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6F29" w14:textId="38512967" w:rsidR="00212187" w:rsidRPr="00212187" w:rsidRDefault="00212187" w:rsidP="00212187">
      <w:pPr>
        <w:pStyle w:val="Nadpis2"/>
        <w:spacing w:before="0" w:line="420" w:lineRule="atLeast"/>
        <w:rPr>
          <w:rFonts w:ascii="Arial" w:eastAsia="Times New Roman" w:hAnsi="Arial" w:cs="Arial"/>
          <w:color w:val="222222"/>
          <w:sz w:val="24"/>
          <w:szCs w:val="24"/>
          <w:lang w:eastAsia="sk-SK"/>
        </w:rPr>
      </w:pPr>
      <w:r>
        <w:rPr>
          <w:noProof/>
        </w:rPr>
        <mc:AlternateContent>
          <mc:Choice Requires="wps">
            <w:drawing>
              <wp:inline distT="0" distB="0" distL="0" distR="0" wp14:anchorId="19DED3A4" wp14:editId="146A0908">
                <wp:extent cx="304800" cy="304800"/>
                <wp:effectExtent l="0" t="0" r="0" b="0"/>
                <wp:docPr id="10"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2C985"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Times New Roman" w:hAnsi="Arial" w:cs="Arial"/>
          <w:noProof/>
          <w:color w:val="222222"/>
          <w:sz w:val="24"/>
          <w:szCs w:val="24"/>
          <w:lang w:eastAsia="sk-SK"/>
        </w:rPr>
        <w:drawing>
          <wp:inline distT="0" distB="0" distL="0" distR="0" wp14:anchorId="3AB11324" wp14:editId="36CC563C">
            <wp:extent cx="2409825" cy="548905"/>
            <wp:effectExtent l="0" t="0" r="0" b="381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65911" cy="561680"/>
                    </a:xfrm>
                    <a:prstGeom prst="rect">
                      <a:avLst/>
                    </a:prstGeom>
                    <a:noFill/>
                  </pic:spPr>
                </pic:pic>
              </a:graphicData>
            </a:graphic>
          </wp:inline>
        </w:drawing>
      </w:r>
      <w:r>
        <w:rPr>
          <w:noProof/>
        </w:rPr>
        <mc:AlternateContent>
          <mc:Choice Requires="wps">
            <w:drawing>
              <wp:inline distT="0" distB="0" distL="0" distR="0" wp14:anchorId="36AE3CEE" wp14:editId="55644103">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0B1B7"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12187">
        <w:rPr>
          <w:rFonts w:ascii="Roboto" w:eastAsia="Times New Roman" w:hAnsi="Roboto" w:cs="Times New Roman"/>
          <w:color w:val="202124"/>
          <w:sz w:val="36"/>
          <w:szCs w:val="36"/>
          <w:lang w:eastAsia="sk-SK"/>
        </w:rPr>
        <w:br/>
      </w:r>
    </w:p>
    <w:p w14:paraId="08E76BAA" w14:textId="77777777" w:rsidR="00212187" w:rsidRPr="00212187" w:rsidRDefault="00212187" w:rsidP="00212187">
      <w:pPr>
        <w:spacing w:before="2" w:after="0" w:line="240" w:lineRule="auto"/>
        <w:jc w:val="center"/>
        <w:rPr>
          <w:rFonts w:ascii="Arial" w:eastAsia="Times New Roman" w:hAnsi="Arial" w:cs="Arial"/>
          <w:color w:val="222222"/>
          <w:sz w:val="24"/>
          <w:szCs w:val="24"/>
          <w:lang w:eastAsia="sk-SK"/>
        </w:rPr>
      </w:pPr>
      <w:r w:rsidRPr="00212187">
        <w:rPr>
          <w:rFonts w:ascii="Georgia" w:eastAsia="Times New Roman" w:hAnsi="Georgia" w:cs="Arial"/>
          <w:b/>
          <w:bCs/>
          <w:i/>
          <w:iCs/>
          <w:color w:val="1F497D"/>
          <w:sz w:val="28"/>
          <w:szCs w:val="28"/>
          <w:lang w:eastAsia="sk-SK"/>
        </w:rPr>
        <w:br/>
        <w:t xml:space="preserve">Jaroslav </w:t>
      </w:r>
      <w:proofErr w:type="spellStart"/>
      <w:r w:rsidRPr="00212187">
        <w:rPr>
          <w:rFonts w:ascii="Georgia" w:eastAsia="Times New Roman" w:hAnsi="Georgia" w:cs="Arial"/>
          <w:b/>
          <w:bCs/>
          <w:i/>
          <w:iCs/>
          <w:color w:val="1F497D"/>
          <w:sz w:val="28"/>
          <w:szCs w:val="28"/>
          <w:lang w:eastAsia="sk-SK"/>
        </w:rPr>
        <w:t>Šuranský</w:t>
      </w:r>
      <w:proofErr w:type="spellEnd"/>
      <w:r w:rsidRPr="00212187">
        <w:rPr>
          <w:rFonts w:ascii="Georgia" w:eastAsia="Times New Roman" w:hAnsi="Georgia" w:cs="Arial"/>
          <w:b/>
          <w:bCs/>
          <w:i/>
          <w:iCs/>
          <w:color w:val="1F497D"/>
          <w:sz w:val="28"/>
          <w:szCs w:val="28"/>
          <w:lang w:eastAsia="sk-SK"/>
        </w:rPr>
        <w:t xml:space="preserve">, guvernér RI </w:t>
      </w:r>
      <w:proofErr w:type="spellStart"/>
      <w:r w:rsidRPr="00212187">
        <w:rPr>
          <w:rFonts w:ascii="Georgia" w:eastAsia="Times New Roman" w:hAnsi="Georgia" w:cs="Arial"/>
          <w:b/>
          <w:bCs/>
          <w:i/>
          <w:iCs/>
          <w:color w:val="1F497D"/>
          <w:sz w:val="28"/>
          <w:szCs w:val="28"/>
          <w:lang w:eastAsia="sk-SK"/>
        </w:rPr>
        <w:t>Distriktu</w:t>
      </w:r>
      <w:proofErr w:type="spellEnd"/>
      <w:r w:rsidRPr="00212187">
        <w:rPr>
          <w:rFonts w:ascii="Georgia" w:eastAsia="Times New Roman" w:hAnsi="Georgia" w:cs="Arial"/>
          <w:b/>
          <w:bCs/>
          <w:i/>
          <w:iCs/>
          <w:color w:val="1F497D"/>
          <w:sz w:val="28"/>
          <w:szCs w:val="28"/>
          <w:lang w:eastAsia="sk-SK"/>
        </w:rPr>
        <w:t xml:space="preserve"> 2240</w:t>
      </w:r>
    </w:p>
    <w:p w14:paraId="3119FE39" w14:textId="77777777" w:rsidR="00212187" w:rsidRPr="00212187" w:rsidRDefault="00212187" w:rsidP="00212187">
      <w:pPr>
        <w:spacing w:before="2" w:after="0" w:line="240" w:lineRule="auto"/>
        <w:jc w:val="center"/>
        <w:rPr>
          <w:rFonts w:ascii="Arial" w:eastAsia="Times New Roman" w:hAnsi="Arial" w:cs="Arial"/>
          <w:color w:val="222222"/>
          <w:lang w:eastAsia="sk-SK"/>
        </w:rPr>
      </w:pPr>
      <w:r w:rsidRPr="00212187">
        <w:rPr>
          <w:rFonts w:ascii="Georgia" w:eastAsia="Times New Roman" w:hAnsi="Georgia" w:cs="Arial"/>
          <w:b/>
          <w:bCs/>
          <w:i/>
          <w:iCs/>
          <w:color w:val="1F497D"/>
          <w:sz w:val="28"/>
          <w:szCs w:val="28"/>
          <w:lang w:eastAsia="sk-SK"/>
        </w:rPr>
        <w:t>2021/2022</w:t>
      </w:r>
    </w:p>
    <w:p w14:paraId="4D3AA3A7" w14:textId="77777777" w:rsidR="00212187" w:rsidRPr="00212187" w:rsidRDefault="00212187" w:rsidP="00212187">
      <w:pPr>
        <w:spacing w:before="2" w:after="0" w:line="240" w:lineRule="auto"/>
        <w:jc w:val="center"/>
        <w:rPr>
          <w:rFonts w:ascii="Arial" w:eastAsia="Times New Roman" w:hAnsi="Arial" w:cs="Arial"/>
          <w:color w:val="222222"/>
          <w:lang w:eastAsia="sk-SK"/>
        </w:rPr>
      </w:pPr>
      <w:r w:rsidRPr="00212187">
        <w:rPr>
          <w:rFonts w:ascii="Georgia" w:eastAsia="Times New Roman" w:hAnsi="Georgia" w:cs="Arial"/>
          <w:b/>
          <w:bCs/>
          <w:i/>
          <w:iCs/>
          <w:color w:val="1F497D"/>
          <w:sz w:val="28"/>
          <w:szCs w:val="28"/>
          <w:lang w:eastAsia="sk-SK"/>
        </w:rPr>
        <w:t> </w:t>
      </w:r>
    </w:p>
    <w:p w14:paraId="5DA51A6D" w14:textId="77777777" w:rsidR="00212187" w:rsidRPr="00212187" w:rsidRDefault="00212187" w:rsidP="00212187">
      <w:pPr>
        <w:spacing w:after="0" w:line="240" w:lineRule="auto"/>
        <w:outlineLvl w:val="1"/>
        <w:rPr>
          <w:rFonts w:ascii="Roboto" w:eastAsia="Times New Roman" w:hAnsi="Roboto" w:cs="Arial"/>
          <w:color w:val="222222"/>
          <w:sz w:val="36"/>
          <w:szCs w:val="36"/>
          <w:lang w:eastAsia="sk-SK"/>
        </w:rPr>
      </w:pPr>
      <w:proofErr w:type="spellStart"/>
      <w:r w:rsidRPr="00212187">
        <w:rPr>
          <w:rFonts w:ascii="Roboto" w:eastAsia="Times New Roman" w:hAnsi="Roboto" w:cs="Arial"/>
          <w:i/>
          <w:iCs/>
          <w:color w:val="3D85C6"/>
          <w:sz w:val="36"/>
          <w:szCs w:val="36"/>
          <w:lang w:eastAsia="sk-SK"/>
        </w:rPr>
        <w:t>Svolání</w:t>
      </w:r>
      <w:proofErr w:type="spellEnd"/>
      <w:r w:rsidRPr="00212187">
        <w:rPr>
          <w:rFonts w:ascii="Roboto" w:eastAsia="Times New Roman" w:hAnsi="Roboto" w:cs="Arial"/>
          <w:i/>
          <w:iCs/>
          <w:color w:val="3D85C6"/>
          <w:sz w:val="36"/>
          <w:szCs w:val="36"/>
          <w:lang w:eastAsia="sk-SK"/>
        </w:rPr>
        <w:t xml:space="preserve"> </w:t>
      </w:r>
      <w:proofErr w:type="spellStart"/>
      <w:r w:rsidRPr="00212187">
        <w:rPr>
          <w:rFonts w:ascii="Roboto" w:eastAsia="Times New Roman" w:hAnsi="Roboto" w:cs="Arial"/>
          <w:i/>
          <w:iCs/>
          <w:color w:val="3D85C6"/>
          <w:sz w:val="36"/>
          <w:szCs w:val="36"/>
          <w:lang w:eastAsia="sk-SK"/>
        </w:rPr>
        <w:t>mimo</w:t>
      </w:r>
      <w:r w:rsidRPr="00212187">
        <w:rPr>
          <w:rFonts w:ascii="Cambria" w:eastAsia="Times New Roman" w:hAnsi="Cambria" w:cs="Cambria"/>
          <w:i/>
          <w:iCs/>
          <w:color w:val="3D85C6"/>
          <w:sz w:val="36"/>
          <w:szCs w:val="36"/>
          <w:lang w:eastAsia="sk-SK"/>
        </w:rPr>
        <w:t>ř</w:t>
      </w:r>
      <w:r w:rsidRPr="00212187">
        <w:rPr>
          <w:rFonts w:ascii="Roboto" w:eastAsia="Times New Roman" w:hAnsi="Roboto" w:cs="Roboto"/>
          <w:i/>
          <w:iCs/>
          <w:color w:val="3D85C6"/>
          <w:sz w:val="36"/>
          <w:szCs w:val="36"/>
          <w:lang w:eastAsia="sk-SK"/>
        </w:rPr>
        <w:t>á</w:t>
      </w:r>
      <w:r w:rsidRPr="00212187">
        <w:rPr>
          <w:rFonts w:ascii="Roboto" w:eastAsia="Times New Roman" w:hAnsi="Roboto" w:cs="Arial"/>
          <w:i/>
          <w:iCs/>
          <w:color w:val="3D85C6"/>
          <w:sz w:val="36"/>
          <w:szCs w:val="36"/>
          <w:lang w:eastAsia="sk-SK"/>
        </w:rPr>
        <w:t>dn</w:t>
      </w:r>
      <w:r w:rsidRPr="00212187">
        <w:rPr>
          <w:rFonts w:ascii="Roboto" w:eastAsia="Times New Roman" w:hAnsi="Roboto" w:cs="Roboto"/>
          <w:i/>
          <w:iCs/>
          <w:color w:val="3D85C6"/>
          <w:sz w:val="36"/>
          <w:szCs w:val="36"/>
          <w:lang w:eastAsia="sk-SK"/>
        </w:rPr>
        <w:t>é</w:t>
      </w:r>
      <w:proofErr w:type="spellEnd"/>
      <w:r w:rsidRPr="00212187">
        <w:rPr>
          <w:rFonts w:ascii="Roboto" w:eastAsia="Times New Roman" w:hAnsi="Roboto" w:cs="Arial"/>
          <w:i/>
          <w:iCs/>
          <w:color w:val="3D85C6"/>
          <w:sz w:val="36"/>
          <w:szCs w:val="36"/>
          <w:lang w:eastAsia="sk-SK"/>
        </w:rPr>
        <w:t xml:space="preserve"> </w:t>
      </w:r>
      <w:proofErr w:type="spellStart"/>
      <w:r w:rsidRPr="00212187">
        <w:rPr>
          <w:rFonts w:ascii="Roboto" w:eastAsia="Times New Roman" w:hAnsi="Roboto" w:cs="Arial"/>
          <w:i/>
          <w:iCs/>
          <w:color w:val="3D85C6"/>
          <w:sz w:val="36"/>
          <w:szCs w:val="36"/>
          <w:lang w:eastAsia="sk-SK"/>
        </w:rPr>
        <w:t>distriktn</w:t>
      </w:r>
      <w:r w:rsidRPr="00212187">
        <w:rPr>
          <w:rFonts w:ascii="Roboto" w:eastAsia="Times New Roman" w:hAnsi="Roboto" w:cs="Roboto"/>
          <w:i/>
          <w:iCs/>
          <w:color w:val="3D85C6"/>
          <w:sz w:val="36"/>
          <w:szCs w:val="36"/>
          <w:lang w:eastAsia="sk-SK"/>
        </w:rPr>
        <w:t>í</w:t>
      </w:r>
      <w:proofErr w:type="spellEnd"/>
      <w:r w:rsidRPr="00212187">
        <w:rPr>
          <w:rFonts w:ascii="Roboto" w:eastAsia="Times New Roman" w:hAnsi="Roboto" w:cs="Arial"/>
          <w:i/>
          <w:iCs/>
          <w:color w:val="3D85C6"/>
          <w:sz w:val="36"/>
          <w:szCs w:val="36"/>
          <w:lang w:eastAsia="sk-SK"/>
        </w:rPr>
        <w:t xml:space="preserve"> </w:t>
      </w:r>
      <w:proofErr w:type="spellStart"/>
      <w:r w:rsidRPr="00212187">
        <w:rPr>
          <w:rFonts w:ascii="Roboto" w:eastAsia="Times New Roman" w:hAnsi="Roboto" w:cs="Arial"/>
          <w:i/>
          <w:iCs/>
          <w:color w:val="3D85C6"/>
          <w:sz w:val="36"/>
          <w:szCs w:val="36"/>
          <w:lang w:eastAsia="sk-SK"/>
        </w:rPr>
        <w:t>konference</w:t>
      </w:r>
      <w:proofErr w:type="spellEnd"/>
      <w:r w:rsidRPr="00212187">
        <w:rPr>
          <w:rFonts w:ascii="Roboto" w:eastAsia="Times New Roman" w:hAnsi="Roboto" w:cs="Arial"/>
          <w:i/>
          <w:iCs/>
          <w:color w:val="3D85C6"/>
          <w:sz w:val="36"/>
          <w:szCs w:val="36"/>
          <w:lang w:eastAsia="sk-SK"/>
        </w:rPr>
        <w:t xml:space="preserve"> 2021/22 </w:t>
      </w:r>
      <w:r w:rsidRPr="00212187">
        <w:rPr>
          <w:rFonts w:ascii="Cambria" w:eastAsia="Times New Roman" w:hAnsi="Cambria" w:cs="Cambria"/>
          <w:i/>
          <w:iCs/>
          <w:color w:val="3D85C6"/>
          <w:sz w:val="36"/>
          <w:szCs w:val="36"/>
          <w:lang w:eastAsia="sk-SK"/>
        </w:rPr>
        <w:t>č</w:t>
      </w:r>
      <w:r w:rsidRPr="00212187">
        <w:rPr>
          <w:rFonts w:ascii="Roboto" w:eastAsia="Times New Roman" w:hAnsi="Roboto" w:cs="Arial"/>
          <w:i/>
          <w:iCs/>
          <w:color w:val="3D85C6"/>
          <w:sz w:val="36"/>
          <w:szCs w:val="36"/>
          <w:lang w:eastAsia="sk-SK"/>
        </w:rPr>
        <w:t xml:space="preserve">. 1 - </w:t>
      </w:r>
      <w:proofErr w:type="spellStart"/>
      <w:r w:rsidRPr="00212187">
        <w:rPr>
          <w:rFonts w:ascii="Roboto" w:eastAsia="Times New Roman" w:hAnsi="Roboto" w:cs="Arial"/>
          <w:i/>
          <w:iCs/>
          <w:color w:val="3D85C6"/>
          <w:sz w:val="36"/>
          <w:szCs w:val="36"/>
          <w:lang w:eastAsia="sk-SK"/>
        </w:rPr>
        <w:t>hlasov</w:t>
      </w:r>
      <w:r w:rsidRPr="00212187">
        <w:rPr>
          <w:rFonts w:ascii="Roboto" w:eastAsia="Times New Roman" w:hAnsi="Roboto" w:cs="Roboto"/>
          <w:i/>
          <w:iCs/>
          <w:color w:val="3D85C6"/>
          <w:sz w:val="36"/>
          <w:szCs w:val="36"/>
          <w:lang w:eastAsia="sk-SK"/>
        </w:rPr>
        <w:t>á</w:t>
      </w:r>
      <w:r w:rsidRPr="00212187">
        <w:rPr>
          <w:rFonts w:ascii="Roboto" w:eastAsia="Times New Roman" w:hAnsi="Roboto" w:cs="Arial"/>
          <w:i/>
          <w:iCs/>
          <w:color w:val="3D85C6"/>
          <w:sz w:val="36"/>
          <w:szCs w:val="36"/>
          <w:lang w:eastAsia="sk-SK"/>
        </w:rPr>
        <w:t>n</w:t>
      </w:r>
      <w:r w:rsidRPr="00212187">
        <w:rPr>
          <w:rFonts w:ascii="Roboto" w:eastAsia="Times New Roman" w:hAnsi="Roboto" w:cs="Roboto"/>
          <w:i/>
          <w:iCs/>
          <w:color w:val="3D85C6"/>
          <w:sz w:val="36"/>
          <w:szCs w:val="36"/>
          <w:lang w:eastAsia="sk-SK"/>
        </w:rPr>
        <w:t>í</w:t>
      </w:r>
      <w:proofErr w:type="spellEnd"/>
      <w:r w:rsidRPr="00212187">
        <w:rPr>
          <w:rFonts w:ascii="Roboto" w:eastAsia="Times New Roman" w:hAnsi="Roboto" w:cs="Arial"/>
          <w:i/>
          <w:iCs/>
          <w:color w:val="3D85C6"/>
          <w:sz w:val="36"/>
          <w:szCs w:val="36"/>
          <w:lang w:eastAsia="sk-SK"/>
        </w:rPr>
        <w:t xml:space="preserve"> per </w:t>
      </w:r>
      <w:proofErr w:type="spellStart"/>
      <w:r w:rsidRPr="00212187">
        <w:rPr>
          <w:rFonts w:ascii="Roboto" w:eastAsia="Times New Roman" w:hAnsi="Roboto" w:cs="Arial"/>
          <w:i/>
          <w:iCs/>
          <w:color w:val="3D85C6"/>
          <w:sz w:val="36"/>
          <w:szCs w:val="36"/>
          <w:lang w:eastAsia="sk-SK"/>
        </w:rPr>
        <w:t>rollam</w:t>
      </w:r>
      <w:proofErr w:type="spellEnd"/>
    </w:p>
    <w:p w14:paraId="21F3C2DB" w14:textId="77777777" w:rsidR="00212187" w:rsidRPr="00212187" w:rsidRDefault="00212187" w:rsidP="00212187">
      <w:pPr>
        <w:spacing w:after="0" w:line="240" w:lineRule="auto"/>
        <w:rPr>
          <w:rFonts w:ascii="Arial" w:eastAsia="Times New Roman" w:hAnsi="Arial" w:cs="Arial"/>
          <w:color w:val="222222"/>
          <w:sz w:val="2"/>
          <w:szCs w:val="2"/>
          <w:lang w:eastAsia="sk-SK"/>
        </w:rPr>
      </w:pPr>
    </w:p>
    <w:p w14:paraId="1F871DAF" w14:textId="77777777" w:rsidR="00212187" w:rsidRPr="00212187" w:rsidRDefault="00212187" w:rsidP="00212187">
      <w:pPr>
        <w:spacing w:after="0" w:line="240" w:lineRule="auto"/>
        <w:jc w:val="right"/>
        <w:rPr>
          <w:rFonts w:ascii="Calibri" w:eastAsia="Times New Roman" w:hAnsi="Calibri" w:cs="Calibri"/>
          <w:color w:val="222222"/>
          <w:lang w:eastAsia="sk-SK"/>
        </w:rPr>
      </w:pPr>
      <w:proofErr w:type="spellStart"/>
      <w:r w:rsidRPr="00212187">
        <w:rPr>
          <w:rFonts w:ascii="Arial" w:eastAsia="Times New Roman" w:hAnsi="Arial" w:cs="Arial"/>
          <w:color w:val="000000"/>
          <w:sz w:val="20"/>
          <w:szCs w:val="20"/>
          <w:lang w:eastAsia="sk-SK"/>
        </w:rPr>
        <w:t>Ve</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Zlíně</w:t>
      </w:r>
      <w:proofErr w:type="spellEnd"/>
      <w:r w:rsidRPr="00212187">
        <w:rPr>
          <w:rFonts w:ascii="Arial" w:eastAsia="Times New Roman" w:hAnsi="Arial" w:cs="Arial"/>
          <w:color w:val="000000"/>
          <w:sz w:val="20"/>
          <w:szCs w:val="20"/>
          <w:lang w:eastAsia="sk-SK"/>
        </w:rPr>
        <w:t xml:space="preserve"> dne 23. 12. 2021</w:t>
      </w:r>
      <w:r w:rsidRPr="00212187">
        <w:rPr>
          <w:rFonts w:ascii="Arial" w:eastAsia="Times New Roman" w:hAnsi="Arial" w:cs="Arial"/>
          <w:color w:val="000000"/>
          <w:sz w:val="20"/>
          <w:szCs w:val="20"/>
          <w:lang w:eastAsia="sk-SK"/>
        </w:rPr>
        <w:br/>
      </w:r>
    </w:p>
    <w:p w14:paraId="1D8A790D" w14:textId="77777777" w:rsidR="00212187" w:rsidRPr="00212187" w:rsidRDefault="00212187" w:rsidP="00212187">
      <w:pPr>
        <w:spacing w:after="0" w:line="240" w:lineRule="auto"/>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Vážení prezidenti a </w:t>
      </w:r>
      <w:proofErr w:type="spellStart"/>
      <w:r w:rsidRPr="00212187">
        <w:rPr>
          <w:rFonts w:ascii="Arial" w:eastAsia="Times New Roman" w:hAnsi="Arial" w:cs="Arial"/>
          <w:color w:val="000000"/>
          <w:sz w:val="20"/>
          <w:szCs w:val="20"/>
          <w:lang w:eastAsia="sk-SK"/>
        </w:rPr>
        <w:t>sekretáři</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Rotary</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klubů</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Distriktu</w:t>
      </w:r>
      <w:proofErr w:type="spellEnd"/>
      <w:r w:rsidRPr="00212187">
        <w:rPr>
          <w:rFonts w:ascii="Arial" w:eastAsia="Times New Roman" w:hAnsi="Arial" w:cs="Arial"/>
          <w:color w:val="000000"/>
          <w:sz w:val="20"/>
          <w:szCs w:val="20"/>
          <w:lang w:eastAsia="sk-SK"/>
        </w:rPr>
        <w:t xml:space="preserve"> 2240,</w:t>
      </w:r>
    </w:p>
    <w:p w14:paraId="64529D38"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506661B5"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 xml:space="preserve">na </w:t>
      </w:r>
      <w:proofErr w:type="spellStart"/>
      <w:r w:rsidRPr="00212187">
        <w:rPr>
          <w:rFonts w:ascii="Arial" w:eastAsia="Times New Roman" w:hAnsi="Arial" w:cs="Arial"/>
          <w:color w:val="000000"/>
          <w:sz w:val="20"/>
          <w:szCs w:val="20"/>
          <w:lang w:eastAsia="sk-SK"/>
        </w:rPr>
        <w:t>distriktní</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konferenci</w:t>
      </w:r>
      <w:proofErr w:type="spellEnd"/>
      <w:r w:rsidRPr="00212187">
        <w:rPr>
          <w:rFonts w:ascii="Arial" w:eastAsia="Times New Roman" w:hAnsi="Arial" w:cs="Arial"/>
          <w:color w:val="000000"/>
          <w:sz w:val="20"/>
          <w:szCs w:val="20"/>
          <w:lang w:eastAsia="sk-SK"/>
        </w:rPr>
        <w:t xml:space="preserve"> v </w:t>
      </w:r>
      <w:proofErr w:type="spellStart"/>
      <w:r w:rsidRPr="00212187">
        <w:rPr>
          <w:rFonts w:ascii="Arial" w:eastAsia="Times New Roman" w:hAnsi="Arial" w:cs="Arial"/>
          <w:color w:val="000000"/>
          <w:sz w:val="20"/>
          <w:szCs w:val="20"/>
          <w:lang w:eastAsia="sk-SK"/>
        </w:rPr>
        <w:t>květnu</w:t>
      </w:r>
      <w:proofErr w:type="spellEnd"/>
      <w:r w:rsidRPr="00212187">
        <w:rPr>
          <w:rFonts w:ascii="Arial" w:eastAsia="Times New Roman" w:hAnsi="Arial" w:cs="Arial"/>
          <w:color w:val="000000"/>
          <w:sz w:val="20"/>
          <w:szCs w:val="20"/>
          <w:lang w:eastAsia="sk-SK"/>
        </w:rPr>
        <w:t xml:space="preserve"> 2021 mi </w:t>
      </w:r>
      <w:proofErr w:type="spellStart"/>
      <w:r w:rsidRPr="00212187">
        <w:rPr>
          <w:rFonts w:ascii="Arial" w:eastAsia="Times New Roman" w:hAnsi="Arial" w:cs="Arial"/>
          <w:color w:val="000000"/>
          <w:sz w:val="20"/>
          <w:szCs w:val="20"/>
          <w:lang w:eastAsia="sk-SK"/>
        </w:rPr>
        <w:t>jako</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distriktnímu</w:t>
      </w:r>
      <w:proofErr w:type="spellEnd"/>
      <w:r w:rsidRPr="00212187">
        <w:rPr>
          <w:rFonts w:ascii="Arial" w:eastAsia="Times New Roman" w:hAnsi="Arial" w:cs="Arial"/>
          <w:color w:val="000000"/>
          <w:sz w:val="20"/>
          <w:szCs w:val="20"/>
          <w:lang w:eastAsia="sk-SK"/>
        </w:rPr>
        <w:t xml:space="preserve"> guvernérovi </w:t>
      </w:r>
      <w:proofErr w:type="spellStart"/>
      <w:r w:rsidRPr="00212187">
        <w:rPr>
          <w:rFonts w:ascii="Arial" w:eastAsia="Times New Roman" w:hAnsi="Arial" w:cs="Arial"/>
          <w:color w:val="000000"/>
          <w:sz w:val="20"/>
          <w:szCs w:val="20"/>
          <w:lang w:eastAsia="sk-SK"/>
        </w:rPr>
        <w:t>bylo</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uloženo</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zajistit</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vypracování</w:t>
      </w:r>
      <w:proofErr w:type="spellEnd"/>
      <w:r w:rsidRPr="00212187">
        <w:rPr>
          <w:rFonts w:ascii="Arial" w:eastAsia="Times New Roman" w:hAnsi="Arial" w:cs="Arial"/>
          <w:color w:val="000000"/>
          <w:sz w:val="20"/>
          <w:szCs w:val="20"/>
          <w:lang w:eastAsia="sk-SK"/>
        </w:rPr>
        <w:t xml:space="preserve"> návrhu úpravy Stanov </w:t>
      </w:r>
      <w:proofErr w:type="spellStart"/>
      <w:r w:rsidRPr="00212187">
        <w:rPr>
          <w:rFonts w:ascii="Arial" w:eastAsia="Times New Roman" w:hAnsi="Arial" w:cs="Arial"/>
          <w:color w:val="000000"/>
          <w:sz w:val="20"/>
          <w:szCs w:val="20"/>
          <w:lang w:eastAsia="sk-SK"/>
        </w:rPr>
        <w:t>Distriktu</w:t>
      </w:r>
      <w:proofErr w:type="spellEnd"/>
      <w:r w:rsidRPr="00212187">
        <w:rPr>
          <w:rFonts w:ascii="Arial" w:eastAsia="Times New Roman" w:hAnsi="Arial" w:cs="Arial"/>
          <w:color w:val="000000"/>
          <w:sz w:val="20"/>
          <w:szCs w:val="20"/>
          <w:lang w:eastAsia="sk-SK"/>
        </w:rPr>
        <w:t xml:space="preserve"> 2240 a </w:t>
      </w:r>
      <w:proofErr w:type="spellStart"/>
      <w:r w:rsidRPr="00212187">
        <w:rPr>
          <w:rFonts w:ascii="Arial" w:eastAsia="Times New Roman" w:hAnsi="Arial" w:cs="Arial"/>
          <w:color w:val="000000"/>
          <w:sz w:val="20"/>
          <w:szCs w:val="20"/>
          <w:lang w:eastAsia="sk-SK"/>
        </w:rPr>
        <w:t>Zakládací</w:t>
      </w:r>
      <w:proofErr w:type="spellEnd"/>
      <w:r w:rsidRPr="00212187">
        <w:rPr>
          <w:rFonts w:ascii="Arial" w:eastAsia="Times New Roman" w:hAnsi="Arial" w:cs="Arial"/>
          <w:color w:val="000000"/>
          <w:sz w:val="20"/>
          <w:szCs w:val="20"/>
          <w:lang w:eastAsia="sk-SK"/>
        </w:rPr>
        <w:t xml:space="preserve"> listiny RYE CZ&amp;SK, </w:t>
      </w:r>
      <w:proofErr w:type="spellStart"/>
      <w:r w:rsidRPr="00212187">
        <w:rPr>
          <w:rFonts w:ascii="Arial" w:eastAsia="Times New Roman" w:hAnsi="Arial" w:cs="Arial"/>
          <w:color w:val="000000"/>
          <w:sz w:val="20"/>
          <w:szCs w:val="20"/>
          <w:lang w:eastAsia="sk-SK"/>
        </w:rPr>
        <w:t>z.ú</w:t>
      </w:r>
      <w:proofErr w:type="spellEnd"/>
      <w:r w:rsidRPr="00212187">
        <w:rPr>
          <w:rFonts w:ascii="Arial" w:eastAsia="Times New Roman" w:hAnsi="Arial" w:cs="Arial"/>
          <w:color w:val="000000"/>
          <w:sz w:val="20"/>
          <w:szCs w:val="20"/>
          <w:lang w:eastAsia="sk-SK"/>
        </w:rPr>
        <w:t>. (</w:t>
      </w:r>
      <w:proofErr w:type="spellStart"/>
      <w:r w:rsidRPr="00212187">
        <w:rPr>
          <w:rFonts w:ascii="Arial" w:eastAsia="Times New Roman" w:hAnsi="Arial" w:cs="Arial"/>
          <w:color w:val="000000"/>
          <w:sz w:val="20"/>
          <w:szCs w:val="20"/>
          <w:lang w:eastAsia="sk-SK"/>
        </w:rPr>
        <w:t>tj</w:t>
      </w:r>
      <w:proofErr w:type="spellEnd"/>
      <w:r w:rsidRPr="00212187">
        <w:rPr>
          <w:rFonts w:ascii="Arial" w:eastAsia="Times New Roman" w:hAnsi="Arial" w:cs="Arial"/>
          <w:color w:val="000000"/>
          <w:sz w:val="20"/>
          <w:szCs w:val="20"/>
          <w:lang w:eastAsia="sk-SK"/>
        </w:rPr>
        <w:t>. </w:t>
      </w:r>
      <w:r w:rsidRPr="00212187">
        <w:rPr>
          <w:rFonts w:ascii="Arial" w:eastAsia="Times New Roman" w:hAnsi="Arial" w:cs="Arial"/>
          <w:b/>
          <w:bCs/>
          <w:color w:val="000000"/>
          <w:sz w:val="20"/>
          <w:szCs w:val="20"/>
          <w:lang w:eastAsia="sk-SK"/>
        </w:rPr>
        <w:t>ZL Ústavu</w:t>
      </w:r>
      <w:r w:rsidRPr="00212187">
        <w:rPr>
          <w:rFonts w:ascii="Arial" w:eastAsia="Times New Roman" w:hAnsi="Arial" w:cs="Arial"/>
          <w:color w:val="000000"/>
          <w:sz w:val="20"/>
          <w:szCs w:val="20"/>
          <w:lang w:eastAsia="sk-SK"/>
        </w:rPr>
        <w:t xml:space="preserve">) tak, aby </w:t>
      </w:r>
      <w:proofErr w:type="spellStart"/>
      <w:r w:rsidRPr="00212187">
        <w:rPr>
          <w:rFonts w:ascii="Arial" w:eastAsia="Times New Roman" w:hAnsi="Arial" w:cs="Arial"/>
          <w:color w:val="000000"/>
          <w:sz w:val="20"/>
          <w:szCs w:val="20"/>
          <w:lang w:eastAsia="sk-SK"/>
        </w:rPr>
        <w:t>byly</w:t>
      </w:r>
      <w:proofErr w:type="spellEnd"/>
      <w:r w:rsidRPr="00212187">
        <w:rPr>
          <w:rFonts w:ascii="Arial" w:eastAsia="Times New Roman" w:hAnsi="Arial" w:cs="Arial"/>
          <w:color w:val="000000"/>
          <w:sz w:val="20"/>
          <w:szCs w:val="20"/>
          <w:lang w:eastAsia="sk-SK"/>
        </w:rPr>
        <w:t xml:space="preserve"> v </w:t>
      </w:r>
      <w:proofErr w:type="spellStart"/>
      <w:r w:rsidRPr="00212187">
        <w:rPr>
          <w:rFonts w:ascii="Arial" w:eastAsia="Times New Roman" w:hAnsi="Arial" w:cs="Arial"/>
          <w:color w:val="000000"/>
          <w:sz w:val="20"/>
          <w:szCs w:val="20"/>
          <w:lang w:eastAsia="sk-SK"/>
        </w:rPr>
        <w:t>souladu</w:t>
      </w:r>
      <w:proofErr w:type="spellEnd"/>
      <w:r w:rsidRPr="00212187">
        <w:rPr>
          <w:rFonts w:ascii="Arial" w:eastAsia="Times New Roman" w:hAnsi="Arial" w:cs="Arial"/>
          <w:color w:val="000000"/>
          <w:sz w:val="20"/>
          <w:szCs w:val="20"/>
          <w:lang w:eastAsia="sk-SK"/>
        </w:rPr>
        <w:t xml:space="preserve"> s </w:t>
      </w:r>
      <w:proofErr w:type="spellStart"/>
      <w:r w:rsidRPr="00212187">
        <w:rPr>
          <w:rFonts w:ascii="Arial" w:eastAsia="Times New Roman" w:hAnsi="Arial" w:cs="Arial"/>
          <w:color w:val="000000"/>
          <w:sz w:val="20"/>
          <w:szCs w:val="20"/>
          <w:lang w:eastAsia="sk-SK"/>
        </w:rPr>
        <w:t>pravidly</w:t>
      </w:r>
      <w:proofErr w:type="spellEnd"/>
      <w:r w:rsidRPr="00212187">
        <w:rPr>
          <w:rFonts w:ascii="Arial" w:eastAsia="Times New Roman" w:hAnsi="Arial" w:cs="Arial"/>
          <w:color w:val="000000"/>
          <w:sz w:val="20"/>
          <w:szCs w:val="20"/>
          <w:lang w:eastAsia="sk-SK"/>
        </w:rPr>
        <w:t xml:space="preserve"> RI a </w:t>
      </w:r>
      <w:proofErr w:type="spellStart"/>
      <w:r w:rsidRPr="00212187">
        <w:rPr>
          <w:rFonts w:ascii="Arial" w:eastAsia="Times New Roman" w:hAnsi="Arial" w:cs="Arial"/>
          <w:color w:val="000000"/>
          <w:sz w:val="20"/>
          <w:szCs w:val="20"/>
          <w:lang w:eastAsia="sk-SK"/>
        </w:rPr>
        <w:t>právními</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předpisy</w:t>
      </w:r>
      <w:proofErr w:type="spellEnd"/>
      <w:r w:rsidRPr="00212187">
        <w:rPr>
          <w:rFonts w:ascii="Arial" w:eastAsia="Times New Roman" w:hAnsi="Arial" w:cs="Arial"/>
          <w:color w:val="000000"/>
          <w:sz w:val="20"/>
          <w:szCs w:val="20"/>
          <w:lang w:eastAsia="sk-SK"/>
        </w:rPr>
        <w:t xml:space="preserve"> ČR (</w:t>
      </w:r>
      <w:proofErr w:type="spellStart"/>
      <w:r w:rsidRPr="00212187">
        <w:rPr>
          <w:rFonts w:ascii="Arial" w:eastAsia="Times New Roman" w:hAnsi="Arial" w:cs="Arial"/>
          <w:color w:val="000000"/>
          <w:sz w:val="20"/>
          <w:szCs w:val="20"/>
          <w:lang w:eastAsia="sk-SK"/>
        </w:rPr>
        <w:t>viz</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Usnesení</w:t>
      </w:r>
      <w:proofErr w:type="spellEnd"/>
      <w:r w:rsidRPr="00212187">
        <w:rPr>
          <w:rFonts w:ascii="Arial" w:eastAsia="Times New Roman" w:hAnsi="Arial" w:cs="Arial"/>
          <w:color w:val="000000"/>
          <w:sz w:val="20"/>
          <w:szCs w:val="20"/>
          <w:lang w:eastAsia="sk-SK"/>
        </w:rPr>
        <w:t xml:space="preserve"> DK 2021 č. XII).</w:t>
      </w:r>
    </w:p>
    <w:p w14:paraId="02BF39F8"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 </w:t>
      </w:r>
    </w:p>
    <w:p w14:paraId="7D1F9111"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Práce na revizi Stanov Distriktu 2240 a Zakládací listiny Ústavu započaté v květnu 2021 probíhaly dále v souladu s usnesením distriktní konference od července do konce září 2021, kdy byl návrh úprav zaslán klubům k připomínkám spolu s Důvodovou zprávou. Následovalo období do 12. 10. 2021, kdy kluby zasílaly zpracovatelům připomínky k navrženým textům dokumentů. Zpracovatelé připomínky posoudili a texty dokumentů s mým vědomím upravili. Nové texty byly opětovně předány klubům k posouzení s tím, že zásadní připomínky mohou uplatnit do 22. 11. 2021.</w:t>
      </w:r>
    </w:p>
    <w:p w14:paraId="3F0D3F4D"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 </w:t>
      </w:r>
    </w:p>
    <w:p w14:paraId="7A423CC5"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Ukazuje se však, že v Distriktu 2240 se spory a diskuse týkají několika zásadních sporných otázek, které jsem vyslechl také při svých návštěvách klubů. Po poradě se členy Poradního výboru, legislativní komisí, a se zpracovateli úprav obou dokumentů jsem se rozhodl vyzvat kluby k vyjádření jednoznačného názoru na několik základních otázek týkajících se dalšího chodu našeho distriktu.</w:t>
      </w:r>
    </w:p>
    <w:p w14:paraId="5A223C90"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6E7A48D6"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Původně jsem předpokládal, že projednání návrhů úpravy Stanov Distriktu 2240 a zakládací listiny Ústavu proběhne na mimořádné distriktní konferenci (</w:t>
      </w:r>
      <w:r w:rsidRPr="00212187">
        <w:rPr>
          <w:rFonts w:ascii="Arial" w:eastAsia="Times New Roman" w:hAnsi="Arial" w:cs="Arial"/>
          <w:b/>
          <w:bCs/>
          <w:color w:val="000000"/>
          <w:sz w:val="20"/>
          <w:szCs w:val="20"/>
          <w:lang w:val="cs-CZ" w:eastAsia="sk-SK"/>
        </w:rPr>
        <w:t>MDK</w:t>
      </w:r>
      <w:r w:rsidRPr="00212187">
        <w:rPr>
          <w:rFonts w:ascii="Arial" w:eastAsia="Times New Roman" w:hAnsi="Arial" w:cs="Arial"/>
          <w:color w:val="000000"/>
          <w:sz w:val="20"/>
          <w:szCs w:val="20"/>
          <w:lang w:val="cs-CZ" w:eastAsia="sk-SK"/>
        </w:rPr>
        <w:t>). Vzhledem ke zdravotně-bezpečnostní situaci v obou republikách připadá pro nejbližší období v úvahu s velkou pravděpodobností opět jenom konání MDK formou on-line, tedy s využitím technických (elektronických) prostředků.</w:t>
      </w:r>
    </w:p>
    <w:p w14:paraId="6449227D"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64BD1336"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Výchozí předpoklady</w:t>
      </w:r>
    </w:p>
    <w:p w14:paraId="4496FDD8"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6F9531A4"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Pro další postup je nicméně třeba vzít v úvahu následující skutečnosti:</w:t>
      </w:r>
    </w:p>
    <w:p w14:paraId="499E492E"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586A3311"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a. Jednání orgánů právnických osob (v našem případě MDK jako nejvyššího orgánu Distriktu 2240) </w:t>
      </w:r>
      <w:r w:rsidRPr="00212187">
        <w:rPr>
          <w:rFonts w:ascii="Arial" w:eastAsia="Times New Roman" w:hAnsi="Arial" w:cs="Arial"/>
          <w:i/>
          <w:iCs/>
          <w:color w:val="000000"/>
          <w:sz w:val="20"/>
          <w:szCs w:val="20"/>
          <w:lang w:val="cs-CZ" w:eastAsia="sk-SK"/>
        </w:rPr>
        <w:t>per rollam</w:t>
      </w:r>
      <w:r w:rsidRPr="00212187">
        <w:rPr>
          <w:rFonts w:ascii="Arial" w:eastAsia="Times New Roman" w:hAnsi="Arial" w:cs="Arial"/>
          <w:color w:val="000000"/>
          <w:sz w:val="20"/>
          <w:szCs w:val="20"/>
          <w:lang w:val="cs-CZ" w:eastAsia="sk-SK"/>
        </w:rPr>
        <w:t> nebo s využitím technických prostředků je možné v souladu s § 158 odst. 2 občanského zákoníku ČR pouze v případě, že je připuštěno v zakladatelském právním jednání, tj. u D2240 jako spolku ve stanovách.</w:t>
      </w:r>
    </w:p>
    <w:p w14:paraId="7D35E658"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17D2AFA3"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b. Stanovy D 2240 upravují v čl. 5 odst. 1, písm. b) pro MDK možnost přijímat rozhodnutí formou </w:t>
      </w:r>
      <w:r w:rsidRPr="00212187">
        <w:rPr>
          <w:rFonts w:ascii="Arial" w:eastAsia="Times New Roman" w:hAnsi="Arial" w:cs="Arial"/>
          <w:i/>
          <w:iCs/>
          <w:color w:val="000000"/>
          <w:sz w:val="20"/>
          <w:szCs w:val="20"/>
          <w:lang w:val="cs-CZ" w:eastAsia="sk-SK"/>
        </w:rPr>
        <w:t>per rollam</w:t>
      </w:r>
      <w:r w:rsidRPr="00212187">
        <w:rPr>
          <w:rFonts w:ascii="Arial" w:eastAsia="Times New Roman" w:hAnsi="Arial" w:cs="Arial"/>
          <w:color w:val="000000"/>
          <w:sz w:val="20"/>
          <w:szCs w:val="20"/>
          <w:lang w:val="cs-CZ" w:eastAsia="sk-SK"/>
        </w:rPr>
        <w:t>. Možnost jednat online (tj. s využitím technických prostředků) však v našich stanovách dosud připuštěna není.</w:t>
      </w:r>
    </w:p>
    <w:p w14:paraId="08A8C8D3"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4E2CFA81"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xml:space="preserve">c. V období od 24. 4. 2020 do 30. 6. 2021 bylo možné konat zasedání orgánů právnických osob s využitím technických prostředků (online) i tehdy, </w:t>
      </w:r>
      <w:proofErr w:type="spellStart"/>
      <w:r w:rsidRPr="00212187">
        <w:rPr>
          <w:rFonts w:ascii="Arial" w:eastAsia="Times New Roman" w:hAnsi="Arial" w:cs="Arial"/>
          <w:color w:val="000000"/>
          <w:sz w:val="20"/>
          <w:szCs w:val="20"/>
          <w:lang w:val="cs-CZ" w:eastAsia="sk-SK"/>
        </w:rPr>
        <w:t>nepripouštělo-li</w:t>
      </w:r>
      <w:proofErr w:type="spellEnd"/>
      <w:r w:rsidRPr="00212187">
        <w:rPr>
          <w:rFonts w:ascii="Arial" w:eastAsia="Times New Roman" w:hAnsi="Arial" w:cs="Arial"/>
          <w:color w:val="000000"/>
          <w:sz w:val="20"/>
          <w:szCs w:val="20"/>
          <w:lang w:val="cs-CZ" w:eastAsia="sk-SK"/>
        </w:rPr>
        <w:t xml:space="preserve"> to explicitně jejich zakladatelské právní jednání (u nás Stanovy Distriktu 2240), a to na základě § 18 a § 19 zákona č.191/2020 Sb., </w:t>
      </w:r>
      <w:r w:rsidRPr="00212187">
        <w:rPr>
          <w:rFonts w:ascii="Arial" w:eastAsia="Times New Roman" w:hAnsi="Arial" w:cs="Arial"/>
          <w:color w:val="000000"/>
          <w:sz w:val="20"/>
          <w:szCs w:val="20"/>
          <w:lang w:val="cs-CZ" w:eastAsia="sk-SK"/>
        </w:rPr>
        <w:lastRenderedPageBreak/>
        <w:t>(tzv. Lex Covid Justice), ve znění zákona č. 601/2020 Sb. V současné době již tento postup využít nelze. Ministerstvo vnitra ČR interpretuje důsledky ukončení platnosti těchto mimořádných ustanovení k 30. 6. 2021 tak, že právnické osoby měly 14 měsíců na to, aby si upravily svá zakladatelská právní jednání v souladu s § 158 odst.2 občanského zákoníku.</w:t>
      </w:r>
    </w:p>
    <w:p w14:paraId="2E92F504"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56CE5F3C"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Z výše uvedeného vyplývá., že MDK se může opět konat on-line pouze za předpokladu, že hlasováním v předcházející MDK provedením </w:t>
      </w:r>
      <w:r w:rsidRPr="00212187">
        <w:rPr>
          <w:rFonts w:ascii="Arial" w:eastAsia="Times New Roman" w:hAnsi="Arial" w:cs="Arial"/>
          <w:i/>
          <w:iCs/>
          <w:color w:val="000000"/>
          <w:sz w:val="20"/>
          <w:szCs w:val="20"/>
          <w:lang w:val="cs-CZ" w:eastAsia="sk-SK"/>
        </w:rPr>
        <w:t>per rollam</w:t>
      </w:r>
      <w:r w:rsidRPr="00212187">
        <w:rPr>
          <w:rFonts w:ascii="Arial" w:eastAsia="Times New Roman" w:hAnsi="Arial" w:cs="Arial"/>
          <w:color w:val="000000"/>
          <w:sz w:val="20"/>
          <w:szCs w:val="20"/>
          <w:lang w:val="cs-CZ" w:eastAsia="sk-SK"/>
        </w:rPr>
        <w:t> bude nejprve schváleno doplnění stávajících Stanov Distriktu 2240 o možnost konání MDK formou online.</w:t>
      </w:r>
    </w:p>
    <w:p w14:paraId="46287742"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1973FF7D"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Jednání MDK č. 1.</w:t>
      </w:r>
    </w:p>
    <w:p w14:paraId="121D1017"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7FFF063D"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Svolávám tímto </w:t>
      </w:r>
      <w:r w:rsidRPr="00212187">
        <w:rPr>
          <w:rFonts w:ascii="Arial" w:eastAsia="Times New Roman" w:hAnsi="Arial" w:cs="Arial"/>
          <w:b/>
          <w:bCs/>
          <w:color w:val="000000"/>
          <w:sz w:val="20"/>
          <w:szCs w:val="20"/>
          <w:lang w:val="cs-CZ" w:eastAsia="sk-SK"/>
        </w:rPr>
        <w:t>MDK č. 1. </w:t>
      </w:r>
      <w:r w:rsidRPr="00212187">
        <w:rPr>
          <w:rFonts w:ascii="Arial" w:eastAsia="Times New Roman" w:hAnsi="Arial" w:cs="Arial"/>
          <w:color w:val="000000"/>
          <w:sz w:val="20"/>
          <w:szCs w:val="20"/>
          <w:lang w:val="cs-CZ" w:eastAsia="sk-SK"/>
        </w:rPr>
        <w:t>za účelem posouzení stanovisek klubů Distriktu 2240 ke stanoveným otázkám zásadní povahy, jejichž jednoznačné zodpovězení je nutným předpokladem pro dokončení prací na úpravě Stanov Distriktu 2240 a pro fungování Ústavu. Konference se bude realizovat v souladu s ustanovením čl. 5 odst. 1 písm. b) platných Stanov D 2240 písemnou formou, označovanou též </w:t>
      </w:r>
      <w:r w:rsidRPr="00212187">
        <w:rPr>
          <w:rFonts w:ascii="Arial" w:eastAsia="Times New Roman" w:hAnsi="Arial" w:cs="Arial"/>
          <w:i/>
          <w:iCs/>
          <w:color w:val="000000"/>
          <w:sz w:val="20"/>
          <w:szCs w:val="20"/>
          <w:lang w:val="cs-CZ" w:eastAsia="sk-SK"/>
        </w:rPr>
        <w:t>per rollam</w:t>
      </w:r>
      <w:r w:rsidRPr="00212187">
        <w:rPr>
          <w:rFonts w:ascii="Arial" w:eastAsia="Times New Roman" w:hAnsi="Arial" w:cs="Arial"/>
          <w:color w:val="000000"/>
          <w:sz w:val="20"/>
          <w:szCs w:val="20"/>
          <w:lang w:val="cs-CZ" w:eastAsia="sk-SK"/>
        </w:rPr>
        <w:t>.</w:t>
      </w:r>
    </w:p>
    <w:p w14:paraId="759F41BA"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79A9683D"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Program MDK:</w:t>
      </w:r>
    </w:p>
    <w:p w14:paraId="7310ED1C"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6B653C3D"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1. Výzva DG klubům k uvedení jejich stanoviska k otázkám určeným k projednání formou výroku ANO při souhlase s předmětem otázky nebo NE, pokud klub nesouhlasí.</w:t>
      </w:r>
    </w:p>
    <w:p w14:paraId="25C4CDBF"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0A15ED49"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2. Doplnění čl. 5 Stanov Distriktu 2240 v odst. 1 o nové písmeno c), které zní:</w:t>
      </w:r>
    </w:p>
    <w:p w14:paraId="063CB548"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 xml:space="preserve">„Mimořádná distriktní konference se může konat s využitím technických prostředků, které umožní účastníkům sledovat jednání a delegátům </w:t>
      </w:r>
      <w:proofErr w:type="spellStart"/>
      <w:r w:rsidRPr="00212187">
        <w:rPr>
          <w:rFonts w:ascii="Arial" w:eastAsia="Times New Roman" w:hAnsi="Arial" w:cs="Arial"/>
          <w:i/>
          <w:iCs/>
          <w:color w:val="000000"/>
          <w:sz w:val="20"/>
          <w:szCs w:val="20"/>
          <w:lang w:val="cs-CZ" w:eastAsia="sk-SK"/>
        </w:rPr>
        <w:t>Rotary</w:t>
      </w:r>
      <w:proofErr w:type="spellEnd"/>
      <w:r w:rsidRPr="00212187">
        <w:rPr>
          <w:rFonts w:ascii="Arial" w:eastAsia="Times New Roman" w:hAnsi="Arial" w:cs="Arial"/>
          <w:i/>
          <w:iCs/>
          <w:color w:val="000000"/>
          <w:sz w:val="20"/>
          <w:szCs w:val="20"/>
          <w:lang w:val="cs-CZ" w:eastAsia="sk-SK"/>
        </w:rPr>
        <w:t xml:space="preserve"> klubů umožní hlasovat (jednání on-line). O způsobu konání mimořádné distriktní konference online rozhoduje distriktní guvernér. Způsob připojení se ke konferenci a způsob hlasování musí být sdělen </w:t>
      </w:r>
      <w:proofErr w:type="spellStart"/>
      <w:r w:rsidRPr="00212187">
        <w:rPr>
          <w:rFonts w:ascii="Arial" w:eastAsia="Times New Roman" w:hAnsi="Arial" w:cs="Arial"/>
          <w:i/>
          <w:iCs/>
          <w:color w:val="000000"/>
          <w:sz w:val="20"/>
          <w:szCs w:val="20"/>
          <w:lang w:val="cs-CZ" w:eastAsia="sk-SK"/>
        </w:rPr>
        <w:t>Rotary</w:t>
      </w:r>
      <w:proofErr w:type="spellEnd"/>
      <w:r w:rsidRPr="00212187">
        <w:rPr>
          <w:rFonts w:ascii="Arial" w:eastAsia="Times New Roman" w:hAnsi="Arial" w:cs="Arial"/>
          <w:i/>
          <w:iCs/>
          <w:color w:val="000000"/>
          <w:sz w:val="20"/>
          <w:szCs w:val="20"/>
          <w:lang w:val="cs-CZ" w:eastAsia="sk-SK"/>
        </w:rPr>
        <w:t xml:space="preserve"> klubům Distriktu 2240 nejméně 10 dnů přede dnem jednání formou on-line. V ostatním platí pro jednání mimořádné konference on-line obdobně pravidla pro konání konference prezenční formou.“</w:t>
      </w:r>
    </w:p>
    <w:p w14:paraId="620341A1"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 </w:t>
      </w:r>
    </w:p>
    <w:p w14:paraId="31F9995A"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V čl. 5 odst. 1 Stanov Distriktu 2240 se písmena c) a d) přečíslují na d) a e).</w:t>
      </w:r>
    </w:p>
    <w:p w14:paraId="4F7CDFB2"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049E8CE1"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3. Rozhodnutí o otázkách týkajících se problematiky úpravy Stanov Distriktu 2240 a fungování Ústavu, které mají natolik zásadní povahu. Odpovědi na ně většinou klubů rozhodujícím způsobem ovlivní jak obsah a rozsah potřebných změn Stanov, tak i postup pro následné další úpravy a schvalování definitivních návrhů textů Stanov Distriktu 2240 a zakládací listiny Ústavu (</w:t>
      </w:r>
      <w:r w:rsidRPr="00212187">
        <w:rPr>
          <w:rFonts w:ascii="Arial" w:eastAsia="Times New Roman" w:hAnsi="Arial" w:cs="Arial"/>
          <w:b/>
          <w:bCs/>
          <w:color w:val="000000"/>
          <w:sz w:val="20"/>
          <w:szCs w:val="20"/>
          <w:lang w:val="cs-CZ" w:eastAsia="sk-SK"/>
        </w:rPr>
        <w:t>ZLÚ</w:t>
      </w:r>
      <w:r w:rsidRPr="00212187">
        <w:rPr>
          <w:rFonts w:ascii="Arial" w:eastAsia="Times New Roman" w:hAnsi="Arial" w:cs="Arial"/>
          <w:color w:val="000000"/>
          <w:sz w:val="20"/>
          <w:szCs w:val="20"/>
          <w:lang w:val="cs-CZ" w:eastAsia="sk-SK"/>
        </w:rPr>
        <w:t>). Tyto budou následně předloženy k projednání na MDK č. 2. realizované formou on-line nebo prezenčně, podle toho, co okolnosti dovolí.</w:t>
      </w:r>
    </w:p>
    <w:p w14:paraId="518F45B7"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00725D3E"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4. Rozhodnutí o otázkách týkajících se bodů č. 18 a 19 programu DK v květnu 2021 (viz Usnesení DK 2021 č. XVI) odložených na jednání další MDK.</w:t>
      </w:r>
    </w:p>
    <w:p w14:paraId="3E6FCC3F"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61FB539E"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5.Oznámení výsledku hlasování klubů formou </w:t>
      </w:r>
      <w:r w:rsidRPr="00212187">
        <w:rPr>
          <w:rFonts w:ascii="Arial" w:eastAsia="Times New Roman" w:hAnsi="Arial" w:cs="Arial"/>
          <w:i/>
          <w:iCs/>
          <w:color w:val="000000"/>
          <w:sz w:val="20"/>
          <w:szCs w:val="20"/>
          <w:lang w:val="cs-CZ" w:eastAsia="sk-SK"/>
        </w:rPr>
        <w:t>per rollam</w:t>
      </w:r>
      <w:r w:rsidRPr="00212187">
        <w:rPr>
          <w:rFonts w:ascii="Arial" w:eastAsia="Times New Roman" w:hAnsi="Arial" w:cs="Arial"/>
          <w:color w:val="000000"/>
          <w:sz w:val="20"/>
          <w:szCs w:val="20"/>
          <w:lang w:val="cs-CZ" w:eastAsia="sk-SK"/>
        </w:rPr>
        <w:t> o otázkách položených na základě bodů 2. až 4. programu.</w:t>
      </w:r>
    </w:p>
    <w:p w14:paraId="01C3CBB0"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4F69D902"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6.Oznámeni rozhodnutí distriktního guvernéra o dalším postupu vyplývajícím z výsledků hlasování klubů.</w:t>
      </w:r>
    </w:p>
    <w:p w14:paraId="2AB6F2CE"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478D817B"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 </w:t>
      </w:r>
    </w:p>
    <w:p w14:paraId="1AAD31D0"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Realizace MDK:</w:t>
      </w:r>
    </w:p>
    <w:p w14:paraId="015CC225"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5E90C727"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Za realizaci bodu č. 1 programu této MDK považujte, prosím, tento dokument.</w:t>
      </w:r>
    </w:p>
    <w:p w14:paraId="73350878"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5492DF13"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Realizace bodů 2. až 4. programu se uskuteční takto:</w:t>
      </w:r>
    </w:p>
    <w:p w14:paraId="2184C2EE"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7D36F4EE"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xml:space="preserve">A. Každý </w:t>
      </w:r>
      <w:proofErr w:type="spellStart"/>
      <w:r w:rsidRPr="00212187">
        <w:rPr>
          <w:rFonts w:ascii="Arial" w:eastAsia="Times New Roman" w:hAnsi="Arial" w:cs="Arial"/>
          <w:color w:val="000000"/>
          <w:sz w:val="20"/>
          <w:szCs w:val="20"/>
          <w:lang w:val="cs-CZ" w:eastAsia="sk-SK"/>
        </w:rPr>
        <w:t>Rotary</w:t>
      </w:r>
      <w:proofErr w:type="spellEnd"/>
      <w:r w:rsidRPr="00212187">
        <w:rPr>
          <w:rFonts w:ascii="Arial" w:eastAsia="Times New Roman" w:hAnsi="Arial" w:cs="Arial"/>
          <w:color w:val="000000"/>
          <w:sz w:val="20"/>
          <w:szCs w:val="20"/>
          <w:lang w:val="cs-CZ" w:eastAsia="sk-SK"/>
        </w:rPr>
        <w:t xml:space="preserve"> klub Distriktu 2240 po náležitém projednání podle stanov klubu vyhotoví </w:t>
      </w:r>
      <w:r w:rsidRPr="00212187">
        <w:rPr>
          <w:rFonts w:ascii="Arial" w:eastAsia="Times New Roman" w:hAnsi="Arial" w:cs="Arial"/>
          <w:b/>
          <w:bCs/>
          <w:color w:val="000000"/>
          <w:sz w:val="20"/>
          <w:szCs w:val="20"/>
          <w:lang w:val="cs-CZ" w:eastAsia="sk-SK"/>
        </w:rPr>
        <w:t>hlasovací lístek (v příloze) </w:t>
      </w:r>
      <w:r w:rsidRPr="00212187">
        <w:rPr>
          <w:rFonts w:ascii="Arial" w:eastAsia="Times New Roman" w:hAnsi="Arial" w:cs="Arial"/>
          <w:color w:val="000000"/>
          <w:sz w:val="20"/>
          <w:szCs w:val="20"/>
          <w:lang w:val="cs-CZ" w:eastAsia="sk-SK"/>
        </w:rPr>
        <w:t xml:space="preserve">obsahující název, registrační číslo RI a platnou adresu klubu, </w:t>
      </w:r>
      <w:r w:rsidRPr="00212187">
        <w:rPr>
          <w:rFonts w:ascii="Arial" w:eastAsia="Times New Roman" w:hAnsi="Arial" w:cs="Arial"/>
          <w:color w:val="000000"/>
          <w:sz w:val="20"/>
          <w:szCs w:val="20"/>
          <w:lang w:val="cs-CZ" w:eastAsia="sk-SK"/>
        </w:rPr>
        <w:lastRenderedPageBreak/>
        <w:t>datum přijetí rozhodnutí klubu, a jednoznačně a nezpochybnitelně vyznačené odpovědi ANO nebo NE na otázky uvedené níže v části </w:t>
      </w:r>
      <w:r w:rsidRPr="00212187">
        <w:rPr>
          <w:rFonts w:ascii="Arial" w:eastAsia="Times New Roman" w:hAnsi="Arial" w:cs="Arial"/>
          <w:b/>
          <w:bCs/>
          <w:color w:val="000000"/>
          <w:sz w:val="20"/>
          <w:szCs w:val="20"/>
          <w:lang w:val="cs-CZ" w:eastAsia="sk-SK"/>
        </w:rPr>
        <w:t>Stanovené otázky</w:t>
      </w:r>
      <w:r w:rsidRPr="00212187">
        <w:rPr>
          <w:rFonts w:ascii="Arial" w:eastAsia="Times New Roman" w:hAnsi="Arial" w:cs="Arial"/>
          <w:color w:val="000000"/>
          <w:sz w:val="20"/>
          <w:szCs w:val="20"/>
          <w:lang w:val="cs-CZ" w:eastAsia="sk-SK"/>
        </w:rPr>
        <w:t>.</w:t>
      </w:r>
    </w:p>
    <w:p w14:paraId="405F51CF"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23D25C13"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B. Hlasovací lístek potvrzený podpisem prezidenta klubu musí kluby odeslat nejpozději do 23. 1. 2022 v elektronické verzi na adresy distriktního guvernéra a distriktního sekretáře, tj. na adresy</w:t>
      </w:r>
    </w:p>
    <w:p w14:paraId="582311A1" w14:textId="77777777" w:rsidR="00212187" w:rsidRPr="00212187" w:rsidRDefault="00F1009E" w:rsidP="00212187">
      <w:pPr>
        <w:spacing w:after="0" w:line="240" w:lineRule="auto"/>
        <w:ind w:left="720"/>
        <w:jc w:val="both"/>
        <w:rPr>
          <w:rFonts w:ascii="Calibri" w:eastAsia="Times New Roman" w:hAnsi="Calibri" w:cs="Calibri"/>
          <w:color w:val="222222"/>
          <w:lang w:eastAsia="sk-SK"/>
        </w:rPr>
      </w:pPr>
      <w:hyperlink r:id="rId5" w:tgtFrame="_blank" w:history="1">
        <w:r w:rsidR="00212187" w:rsidRPr="00212187">
          <w:rPr>
            <w:rFonts w:ascii="Arial" w:eastAsia="Times New Roman" w:hAnsi="Arial" w:cs="Arial"/>
            <w:color w:val="000000"/>
            <w:sz w:val="20"/>
            <w:szCs w:val="20"/>
            <w:u w:val="single"/>
            <w:lang w:val="cs-CZ" w:eastAsia="sk-SK"/>
          </w:rPr>
          <w:t>jaroslav.suransky@rotary2240.org</w:t>
        </w:r>
      </w:hyperlink>
      <w:r w:rsidR="00212187" w:rsidRPr="00212187">
        <w:rPr>
          <w:rFonts w:ascii="Arial" w:eastAsia="Times New Roman" w:hAnsi="Arial" w:cs="Arial"/>
          <w:color w:val="000000"/>
          <w:sz w:val="20"/>
          <w:szCs w:val="20"/>
          <w:lang w:val="cs-CZ" w:eastAsia="sk-SK"/>
        </w:rPr>
        <w:t> a </w:t>
      </w:r>
      <w:hyperlink r:id="rId6" w:tgtFrame="_blank" w:history="1">
        <w:r w:rsidR="00212187" w:rsidRPr="00212187">
          <w:rPr>
            <w:rFonts w:ascii="Arial" w:eastAsia="Times New Roman" w:hAnsi="Arial" w:cs="Arial"/>
            <w:color w:val="000000"/>
            <w:sz w:val="20"/>
            <w:szCs w:val="20"/>
            <w:u w:val="single"/>
            <w:lang w:val="cs-CZ" w:eastAsia="sk-SK"/>
          </w:rPr>
          <w:t>ladislav.gall@rotary2240.org</w:t>
        </w:r>
      </w:hyperlink>
      <w:r w:rsidR="00212187" w:rsidRPr="00212187">
        <w:rPr>
          <w:rFonts w:ascii="Arial" w:eastAsia="Times New Roman" w:hAnsi="Arial" w:cs="Arial"/>
          <w:color w:val="000000"/>
          <w:sz w:val="20"/>
          <w:szCs w:val="20"/>
          <w:lang w:val="cs-CZ" w:eastAsia="sk-SK"/>
        </w:rPr>
        <w:t>.</w:t>
      </w:r>
    </w:p>
    <w:p w14:paraId="54682754" w14:textId="77777777" w:rsidR="00212187" w:rsidRPr="00212187" w:rsidRDefault="00212187" w:rsidP="00212187">
      <w:pPr>
        <w:spacing w:after="0" w:line="240" w:lineRule="auto"/>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3AB99330"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C. Za datum uskutečněného hlasování klubu pro určení usnášeníschopnosti MDK č. 1 bude považováno datum doručení hlasovacího lístku na adresy uvedené v bodu B.</w:t>
      </w:r>
    </w:p>
    <w:p w14:paraId="7C5071D3"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352BA03E"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D. Hlasovací lístek s nesprávně vyplněnými údaji nebo nepodepsaný hlasovací lístek bude považován za neplatný, započítá se však do kvora pro usnášeníschopnost MDK.</w:t>
      </w:r>
    </w:p>
    <w:p w14:paraId="65AF3646"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0DC20DC6"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E.  Nebude-li na otázku odpovězeno, bude to považováno za negativní odpověď.</w:t>
      </w:r>
    </w:p>
    <w:p w14:paraId="68971F72"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089E534D"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F.   Nedojde-li ve stanovené lhůtě od klubu hlasovací lístek, má se za to, že klub se hlasování neúčastnil.</w:t>
      </w:r>
    </w:p>
    <w:p w14:paraId="3CEE6041"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1FEF68B2"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xml:space="preserve">G. Pro účely vyhodnocení odpovědí klubů má každý </w:t>
      </w:r>
      <w:proofErr w:type="spellStart"/>
      <w:r w:rsidRPr="00212187">
        <w:rPr>
          <w:rFonts w:ascii="Arial" w:eastAsia="Times New Roman" w:hAnsi="Arial" w:cs="Arial"/>
          <w:color w:val="000000"/>
          <w:sz w:val="20"/>
          <w:szCs w:val="20"/>
          <w:lang w:val="cs-CZ" w:eastAsia="sk-SK"/>
        </w:rPr>
        <w:t>Rotary</w:t>
      </w:r>
      <w:proofErr w:type="spellEnd"/>
      <w:r w:rsidRPr="00212187">
        <w:rPr>
          <w:rFonts w:ascii="Arial" w:eastAsia="Times New Roman" w:hAnsi="Arial" w:cs="Arial"/>
          <w:color w:val="000000"/>
          <w:sz w:val="20"/>
          <w:szCs w:val="20"/>
          <w:lang w:val="cs-CZ" w:eastAsia="sk-SK"/>
        </w:rPr>
        <w:t xml:space="preserve"> klub Distriktu 2240 jeden hlas odevzdaný pro každou z otázek. V případě klubů Distriktu 2240, které mají k 1. 1. 2022 registrováno 37 a více členů, se započítávají 2 hlasy k odpovědi na každou ze stanovených otázek.</w:t>
      </w:r>
    </w:p>
    <w:p w14:paraId="3E90284A"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3B667E7E"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proofErr w:type="spellStart"/>
      <w:r w:rsidRPr="00212187">
        <w:rPr>
          <w:rFonts w:ascii="Arial" w:eastAsia="Times New Roman" w:hAnsi="Arial" w:cs="Arial"/>
          <w:color w:val="000000"/>
          <w:sz w:val="20"/>
          <w:szCs w:val="20"/>
          <w:lang w:val="cs-CZ" w:eastAsia="sk-SK"/>
        </w:rPr>
        <w:t>H.Distriktní</w:t>
      </w:r>
      <w:proofErr w:type="spellEnd"/>
      <w:r w:rsidRPr="00212187">
        <w:rPr>
          <w:rFonts w:ascii="Arial" w:eastAsia="Times New Roman" w:hAnsi="Arial" w:cs="Arial"/>
          <w:color w:val="000000"/>
          <w:sz w:val="20"/>
          <w:szCs w:val="20"/>
          <w:lang w:val="cs-CZ" w:eastAsia="sk-SK"/>
        </w:rPr>
        <w:t xml:space="preserve"> sekretář spočítá za přítomnosti dalšího rotariána výsledky hlasování a potvrdí elektronickou poštou bez zbytečného odkladu členům poradního výboru ověřený počet odevzdaných a platných hlasovacích lístků ve smyslu bodů B až D. Tento počet je považován za počet klubů účastnících se hlasování </w:t>
      </w:r>
      <w:r w:rsidRPr="00212187">
        <w:rPr>
          <w:rFonts w:ascii="Arial" w:eastAsia="Times New Roman" w:hAnsi="Arial" w:cs="Arial"/>
          <w:i/>
          <w:iCs/>
          <w:color w:val="000000"/>
          <w:sz w:val="20"/>
          <w:szCs w:val="20"/>
          <w:lang w:val="cs-CZ" w:eastAsia="sk-SK"/>
        </w:rPr>
        <w:t>per rollam</w:t>
      </w:r>
      <w:r w:rsidRPr="00212187">
        <w:rPr>
          <w:rFonts w:ascii="Arial" w:eastAsia="Times New Roman" w:hAnsi="Arial" w:cs="Arial"/>
          <w:color w:val="000000"/>
          <w:sz w:val="20"/>
          <w:szCs w:val="20"/>
          <w:lang w:val="cs-CZ" w:eastAsia="sk-SK"/>
        </w:rPr>
        <w:t>.</w:t>
      </w:r>
      <w:bookmarkStart w:id="0" w:name="m_-3053611396714710040_m_-61850982483836"/>
      <w:bookmarkEnd w:id="0"/>
    </w:p>
    <w:p w14:paraId="660F78EB"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7A9EC4B5"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I.  Hlasování </w:t>
      </w:r>
      <w:r w:rsidRPr="00212187">
        <w:rPr>
          <w:rFonts w:ascii="Arial" w:eastAsia="Times New Roman" w:hAnsi="Arial" w:cs="Arial"/>
          <w:i/>
          <w:iCs/>
          <w:color w:val="000000"/>
          <w:sz w:val="20"/>
          <w:szCs w:val="20"/>
          <w:lang w:val="cs-CZ" w:eastAsia="sk-SK"/>
        </w:rPr>
        <w:t>per rolla</w:t>
      </w:r>
      <w:r w:rsidRPr="00212187">
        <w:rPr>
          <w:rFonts w:ascii="Arial" w:eastAsia="Times New Roman" w:hAnsi="Arial" w:cs="Arial"/>
          <w:color w:val="000000"/>
          <w:sz w:val="20"/>
          <w:szCs w:val="20"/>
          <w:lang w:val="cs-CZ" w:eastAsia="sk-SK"/>
        </w:rPr>
        <w:t xml:space="preserve">m je platné, pokud se jej účastní většina všech </w:t>
      </w:r>
      <w:proofErr w:type="spellStart"/>
      <w:r w:rsidRPr="00212187">
        <w:rPr>
          <w:rFonts w:ascii="Arial" w:eastAsia="Times New Roman" w:hAnsi="Arial" w:cs="Arial"/>
          <w:color w:val="000000"/>
          <w:sz w:val="20"/>
          <w:szCs w:val="20"/>
          <w:lang w:val="cs-CZ" w:eastAsia="sk-SK"/>
        </w:rPr>
        <w:t>Rotary</w:t>
      </w:r>
      <w:proofErr w:type="spellEnd"/>
      <w:r w:rsidRPr="00212187">
        <w:rPr>
          <w:rFonts w:ascii="Arial" w:eastAsia="Times New Roman" w:hAnsi="Arial" w:cs="Arial"/>
          <w:color w:val="000000"/>
          <w:sz w:val="20"/>
          <w:szCs w:val="20"/>
          <w:lang w:val="cs-CZ" w:eastAsia="sk-SK"/>
        </w:rPr>
        <w:t xml:space="preserve"> klubů Distriktu 2240.</w:t>
      </w:r>
    </w:p>
    <w:p w14:paraId="37ED3ED4"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23901439" w14:textId="77777777" w:rsidR="00212187" w:rsidRPr="00212187" w:rsidRDefault="00212187" w:rsidP="00212187">
      <w:pPr>
        <w:spacing w:after="0" w:line="240" w:lineRule="auto"/>
        <w:ind w:left="72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J. Souhlasu s každou ze stanovených otázek je dosaženo, pokud pro odpověď ANO na stanovenou otázku je odevzdána většina hlasů, jimiž disponují kluby účastnící se hlasování </w:t>
      </w:r>
      <w:r w:rsidRPr="00212187">
        <w:rPr>
          <w:rFonts w:ascii="Arial" w:eastAsia="Times New Roman" w:hAnsi="Arial" w:cs="Arial"/>
          <w:i/>
          <w:iCs/>
          <w:color w:val="000000"/>
          <w:sz w:val="20"/>
          <w:szCs w:val="20"/>
          <w:lang w:val="cs-CZ" w:eastAsia="sk-SK"/>
        </w:rPr>
        <w:t>per rollam</w:t>
      </w:r>
      <w:r w:rsidRPr="00212187">
        <w:rPr>
          <w:rFonts w:ascii="Arial" w:eastAsia="Times New Roman" w:hAnsi="Arial" w:cs="Arial"/>
          <w:color w:val="000000"/>
          <w:sz w:val="20"/>
          <w:szCs w:val="20"/>
          <w:lang w:val="cs-CZ" w:eastAsia="sk-SK"/>
        </w:rPr>
        <w:t>.</w:t>
      </w:r>
    </w:p>
    <w:p w14:paraId="696493F0"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528C5818"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Body 5. a 6. programu MDK č. 1. budou realizovány cestou mimořádného dopisu distriktního guvernéra odeslaného obvyklým způsobem do 31. 1. 2022.</w:t>
      </w:r>
    </w:p>
    <w:p w14:paraId="6D1C7EDC" w14:textId="77777777" w:rsidR="00212187" w:rsidRPr="00212187" w:rsidRDefault="00212187" w:rsidP="00212187">
      <w:pPr>
        <w:spacing w:after="0" w:line="240" w:lineRule="auto"/>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br w:type="textWrapping" w:clear="all"/>
      </w:r>
    </w:p>
    <w:p w14:paraId="793BBE92" w14:textId="77777777" w:rsidR="00212187" w:rsidRPr="00212187" w:rsidRDefault="00212187" w:rsidP="00212187">
      <w:pPr>
        <w:spacing w:after="0" w:line="240" w:lineRule="auto"/>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Stanovené otázky:</w:t>
      </w:r>
    </w:p>
    <w:p w14:paraId="040AE29A"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30A3CF4A"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u w:val="single"/>
          <w:lang w:val="cs-CZ" w:eastAsia="sk-SK"/>
        </w:rPr>
        <w:t>Otázka č. 1</w:t>
      </w:r>
      <w:r w:rsidRPr="00212187">
        <w:rPr>
          <w:rFonts w:ascii="Arial" w:eastAsia="Times New Roman" w:hAnsi="Arial" w:cs="Arial"/>
          <w:color w:val="000000"/>
          <w:sz w:val="20"/>
          <w:szCs w:val="20"/>
          <w:lang w:val="cs-CZ" w:eastAsia="sk-SK"/>
        </w:rPr>
        <w:t>: Souhlasí klub s tím, aby Stanovy Distriktu 2240 byly doplněny ve smyslu bodu 2. programu MDK č. 1?</w:t>
      </w:r>
    </w:p>
    <w:p w14:paraId="17541D35"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10F12D22"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Zdůvodnění</w:t>
      </w:r>
      <w:r w:rsidRPr="00212187">
        <w:rPr>
          <w:rFonts w:ascii="Arial" w:eastAsia="Times New Roman" w:hAnsi="Arial" w:cs="Arial"/>
          <w:color w:val="000000"/>
          <w:sz w:val="20"/>
          <w:szCs w:val="20"/>
          <w:lang w:val="cs-CZ" w:eastAsia="sk-SK"/>
        </w:rPr>
        <w:t>: Viz část </w:t>
      </w:r>
      <w:r w:rsidRPr="00212187">
        <w:rPr>
          <w:rFonts w:ascii="Arial" w:eastAsia="Times New Roman" w:hAnsi="Arial" w:cs="Arial"/>
          <w:color w:val="000000"/>
          <w:sz w:val="20"/>
          <w:szCs w:val="20"/>
          <w:u w:val="single"/>
          <w:lang w:val="cs-CZ" w:eastAsia="sk-SK"/>
        </w:rPr>
        <w:t>Výchozí předpoklady</w:t>
      </w:r>
    </w:p>
    <w:p w14:paraId="0F5D31A5"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05463494"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u w:val="single"/>
          <w:lang w:val="cs-CZ" w:eastAsia="sk-SK"/>
        </w:rPr>
        <w:t>Otázka č. 2</w:t>
      </w:r>
      <w:r w:rsidRPr="00212187">
        <w:rPr>
          <w:rFonts w:ascii="Arial" w:eastAsia="Times New Roman" w:hAnsi="Arial" w:cs="Arial"/>
          <w:color w:val="000000"/>
          <w:sz w:val="20"/>
          <w:szCs w:val="20"/>
          <w:lang w:val="cs-CZ" w:eastAsia="sk-SK"/>
        </w:rPr>
        <w:t>: Souhlasí klub s tím, že </w:t>
      </w:r>
      <w:r w:rsidRPr="00212187">
        <w:rPr>
          <w:rFonts w:ascii="Arial" w:eastAsia="Times New Roman" w:hAnsi="Arial" w:cs="Arial"/>
          <w:i/>
          <w:iCs/>
          <w:color w:val="000000"/>
          <w:sz w:val="20"/>
          <w:szCs w:val="20"/>
          <w:lang w:val="cs-CZ" w:eastAsia="sk-SK"/>
        </w:rPr>
        <w:t>guvernér Distriktu</w:t>
      </w:r>
      <w:r w:rsidRPr="00212187">
        <w:rPr>
          <w:rFonts w:ascii="Arial" w:eastAsia="Times New Roman" w:hAnsi="Arial" w:cs="Arial"/>
          <w:color w:val="000000"/>
          <w:sz w:val="20"/>
          <w:szCs w:val="20"/>
          <w:lang w:val="cs-CZ" w:eastAsia="sk-SK"/>
        </w:rPr>
        <w:t>2240</w:t>
      </w:r>
      <w:r w:rsidRPr="00212187">
        <w:rPr>
          <w:rFonts w:ascii="Arial" w:eastAsia="Times New Roman" w:hAnsi="Arial" w:cs="Arial"/>
          <w:b/>
          <w:bCs/>
          <w:color w:val="000000"/>
          <w:sz w:val="20"/>
          <w:szCs w:val="20"/>
          <w:lang w:val="cs-CZ" w:eastAsia="sk-SK"/>
        </w:rPr>
        <w:t> </w:t>
      </w:r>
      <w:r w:rsidRPr="00212187">
        <w:rPr>
          <w:rFonts w:ascii="Arial" w:eastAsia="Times New Roman" w:hAnsi="Arial" w:cs="Arial"/>
          <w:color w:val="000000"/>
          <w:sz w:val="20"/>
          <w:szCs w:val="20"/>
          <w:lang w:val="cs-CZ" w:eastAsia="sk-SK"/>
        </w:rPr>
        <w:t>(DG) má být individuálním </w:t>
      </w:r>
      <w:r w:rsidRPr="00212187">
        <w:rPr>
          <w:rFonts w:ascii="Arial" w:eastAsia="Times New Roman" w:hAnsi="Arial" w:cs="Arial"/>
          <w:b/>
          <w:bCs/>
          <w:color w:val="000000"/>
          <w:sz w:val="20"/>
          <w:szCs w:val="20"/>
          <w:lang w:val="cs-CZ" w:eastAsia="sk-SK"/>
        </w:rPr>
        <w:t>statutárním orgánem </w:t>
      </w:r>
      <w:r w:rsidRPr="00212187">
        <w:rPr>
          <w:rFonts w:ascii="Arial" w:eastAsia="Times New Roman" w:hAnsi="Arial" w:cs="Arial"/>
          <w:color w:val="000000"/>
          <w:sz w:val="20"/>
          <w:szCs w:val="20"/>
          <w:lang w:val="cs-CZ" w:eastAsia="sk-SK"/>
        </w:rPr>
        <w:t>Distriktu 2240 jako právnické osoby?</w:t>
      </w:r>
    </w:p>
    <w:p w14:paraId="715BB6A1"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667A2669"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Zdůvodnění</w:t>
      </w:r>
      <w:r w:rsidRPr="00212187">
        <w:rPr>
          <w:rFonts w:ascii="Arial" w:eastAsia="Times New Roman" w:hAnsi="Arial" w:cs="Arial"/>
          <w:color w:val="000000"/>
          <w:sz w:val="20"/>
          <w:szCs w:val="20"/>
          <w:lang w:val="cs-CZ" w:eastAsia="sk-SK"/>
        </w:rPr>
        <w:t>:</w:t>
      </w:r>
    </w:p>
    <w:p w14:paraId="772087F2" w14:textId="77777777" w:rsidR="00212187" w:rsidRPr="00212187" w:rsidRDefault="00212187" w:rsidP="00212187">
      <w:pPr>
        <w:spacing w:after="0" w:line="240" w:lineRule="auto"/>
        <w:ind w:left="284"/>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viz společné zdůvodnění k otázkám č. 2 a č. 3</w:t>
      </w:r>
    </w:p>
    <w:p w14:paraId="360C4E25"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111EA568"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u w:val="single"/>
          <w:lang w:val="cs-CZ" w:eastAsia="sk-SK"/>
        </w:rPr>
        <w:t>Otázka č. 3:</w:t>
      </w:r>
      <w:r w:rsidRPr="00212187">
        <w:rPr>
          <w:rFonts w:ascii="Arial" w:eastAsia="Times New Roman" w:hAnsi="Arial" w:cs="Arial"/>
          <w:color w:val="000000"/>
          <w:sz w:val="20"/>
          <w:szCs w:val="20"/>
          <w:lang w:val="cs-CZ" w:eastAsia="sk-SK"/>
        </w:rPr>
        <w:t> Souhlasí klub s tím, aby nejvyšším </w:t>
      </w:r>
      <w:r w:rsidRPr="00212187">
        <w:rPr>
          <w:rFonts w:ascii="Arial" w:eastAsia="Times New Roman" w:hAnsi="Arial" w:cs="Arial"/>
          <w:b/>
          <w:bCs/>
          <w:i/>
          <w:iCs/>
          <w:color w:val="000000"/>
          <w:sz w:val="20"/>
          <w:szCs w:val="20"/>
          <w:lang w:val="cs-CZ" w:eastAsia="sk-SK"/>
        </w:rPr>
        <w:t>výkonným orgánem</w:t>
      </w:r>
      <w:r w:rsidRPr="00212187">
        <w:rPr>
          <w:rFonts w:ascii="Arial" w:eastAsia="Times New Roman" w:hAnsi="Arial" w:cs="Arial"/>
          <w:color w:val="000000"/>
          <w:sz w:val="20"/>
          <w:szCs w:val="20"/>
          <w:lang w:val="cs-CZ" w:eastAsia="sk-SK"/>
        </w:rPr>
        <w:t> Distriktu 2240 byla tříčlenná výkonná rada Distriktu 2240, jejímiž členy jsou z titulu své funkce DG, IPDG a DGE?</w:t>
      </w:r>
    </w:p>
    <w:p w14:paraId="5FBC3097"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51A0F855"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Zdůvodnění</w:t>
      </w:r>
      <w:r w:rsidRPr="00212187">
        <w:rPr>
          <w:rFonts w:ascii="Arial" w:eastAsia="Times New Roman" w:hAnsi="Arial" w:cs="Arial"/>
          <w:color w:val="000000"/>
          <w:sz w:val="20"/>
          <w:szCs w:val="20"/>
          <w:lang w:val="cs-CZ" w:eastAsia="sk-SK"/>
        </w:rPr>
        <w:t>: Společné pro otázky č. 2 a č. 3.</w:t>
      </w:r>
    </w:p>
    <w:p w14:paraId="2763A8CD" w14:textId="77777777" w:rsidR="00212187" w:rsidRPr="00212187" w:rsidRDefault="00212187" w:rsidP="00212187">
      <w:pPr>
        <w:spacing w:after="0" w:line="240" w:lineRule="auto"/>
        <w:ind w:left="709"/>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1)</w:t>
      </w:r>
      <w:r w:rsidRPr="00212187">
        <w:rPr>
          <w:rFonts w:ascii="Arial" w:eastAsia="Times New Roman" w:hAnsi="Arial" w:cs="Arial"/>
          <w:color w:val="000000"/>
          <w:sz w:val="20"/>
          <w:szCs w:val="20"/>
          <w:lang w:val="cs-CZ" w:eastAsia="sk-SK"/>
        </w:rPr>
        <w:t> </w:t>
      </w:r>
      <w:r w:rsidRPr="00212187">
        <w:rPr>
          <w:rFonts w:ascii="Arial" w:eastAsia="Times New Roman" w:hAnsi="Arial" w:cs="Arial"/>
          <w:i/>
          <w:iCs/>
          <w:color w:val="000000"/>
          <w:sz w:val="20"/>
          <w:szCs w:val="20"/>
          <w:lang w:val="cs-CZ" w:eastAsia="sk-SK"/>
        </w:rPr>
        <w:t xml:space="preserve">Distriktní guvernér (DG) má výlučnou pravomoc jednat a podepisovat za Distrikt 2240 ve všech záležitostech a reprezentovat jej navenek. Má rozhodující hlas (právo veta) při rozhodování ve </w:t>
      </w:r>
      <w:r w:rsidRPr="00212187">
        <w:rPr>
          <w:rFonts w:ascii="Arial" w:eastAsia="Times New Roman" w:hAnsi="Arial" w:cs="Arial"/>
          <w:i/>
          <w:iCs/>
          <w:color w:val="000000"/>
          <w:sz w:val="20"/>
          <w:szCs w:val="20"/>
          <w:lang w:val="cs-CZ" w:eastAsia="sk-SK"/>
        </w:rPr>
        <w:lastRenderedPageBreak/>
        <w:t>všech věcech Distriktu 2240 není-li Stanovami určeno pro mimořádné situace jinak. V souladu s </w:t>
      </w:r>
      <w:proofErr w:type="spellStart"/>
      <w:r w:rsidRPr="00212187">
        <w:rPr>
          <w:rFonts w:ascii="Arial" w:eastAsia="Times New Roman" w:hAnsi="Arial" w:cs="Arial"/>
          <w:i/>
          <w:iCs/>
          <w:color w:val="000000"/>
          <w:sz w:val="20"/>
          <w:szCs w:val="20"/>
          <w:lang w:eastAsia="sk-SK"/>
        </w:rPr>
        <w:t>Kodexem</w:t>
      </w:r>
      <w:proofErr w:type="spellEnd"/>
      <w:r w:rsidRPr="00212187">
        <w:rPr>
          <w:rFonts w:ascii="Arial" w:eastAsia="Times New Roman" w:hAnsi="Arial" w:cs="Arial"/>
          <w:i/>
          <w:iCs/>
          <w:color w:val="000000"/>
          <w:sz w:val="20"/>
          <w:szCs w:val="20"/>
          <w:lang w:eastAsia="sk-SK"/>
        </w:rPr>
        <w:t xml:space="preserve"> </w:t>
      </w:r>
      <w:proofErr w:type="spellStart"/>
      <w:r w:rsidRPr="00212187">
        <w:rPr>
          <w:rFonts w:ascii="Arial" w:eastAsia="Times New Roman" w:hAnsi="Arial" w:cs="Arial"/>
          <w:i/>
          <w:iCs/>
          <w:color w:val="000000"/>
          <w:sz w:val="20"/>
          <w:szCs w:val="20"/>
          <w:lang w:eastAsia="sk-SK"/>
        </w:rPr>
        <w:t>Rotary</w:t>
      </w:r>
      <w:proofErr w:type="spellEnd"/>
      <w:r w:rsidRPr="00212187">
        <w:rPr>
          <w:rFonts w:ascii="Arial" w:eastAsia="Times New Roman" w:hAnsi="Arial" w:cs="Arial"/>
          <w:i/>
          <w:iCs/>
          <w:color w:val="000000"/>
          <w:sz w:val="20"/>
          <w:szCs w:val="20"/>
          <w:lang w:eastAsia="sk-SK"/>
        </w:rPr>
        <w:t xml:space="preserve"> International (</w:t>
      </w:r>
      <w:proofErr w:type="spellStart"/>
      <w:r w:rsidRPr="00212187">
        <w:rPr>
          <w:rFonts w:ascii="Arial" w:eastAsia="Times New Roman" w:hAnsi="Arial" w:cs="Arial"/>
          <w:i/>
          <w:iCs/>
          <w:color w:val="000000"/>
          <w:sz w:val="20"/>
          <w:szCs w:val="20"/>
          <w:lang w:eastAsia="sk-SK"/>
        </w:rPr>
        <w:t>RCoP</w:t>
      </w:r>
      <w:proofErr w:type="spellEnd"/>
      <w:r w:rsidRPr="00212187">
        <w:rPr>
          <w:rFonts w:ascii="Arial" w:eastAsia="Times New Roman" w:hAnsi="Arial" w:cs="Arial"/>
          <w:i/>
          <w:iCs/>
          <w:color w:val="000000"/>
          <w:sz w:val="20"/>
          <w:szCs w:val="20"/>
          <w:lang w:eastAsia="sk-SK"/>
        </w:rPr>
        <w:t>)</w:t>
      </w:r>
      <w:r w:rsidRPr="00212187">
        <w:rPr>
          <w:rFonts w:ascii="Arial" w:eastAsia="Times New Roman" w:hAnsi="Arial" w:cs="Arial"/>
          <w:i/>
          <w:iCs/>
          <w:color w:val="000000"/>
          <w:sz w:val="20"/>
          <w:szCs w:val="20"/>
          <w:lang w:val="cs-CZ" w:eastAsia="sk-SK"/>
        </w:rPr>
        <w:t> je DG vrcholným představitelem distriktu. Odmítnutím této verze klubem znamená, že preferuje tvorbu kolektivního statutárního orgánu.</w:t>
      </w:r>
    </w:p>
    <w:p w14:paraId="354F84BC" w14:textId="77777777" w:rsidR="00212187" w:rsidRPr="00212187" w:rsidRDefault="00212187" w:rsidP="00212187">
      <w:pPr>
        <w:spacing w:after="0" w:line="240" w:lineRule="auto"/>
        <w:ind w:left="709"/>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2)</w:t>
      </w:r>
      <w:r w:rsidRPr="00212187">
        <w:rPr>
          <w:rFonts w:ascii="Arial" w:eastAsia="Times New Roman" w:hAnsi="Arial" w:cs="Arial"/>
          <w:color w:val="000000"/>
          <w:sz w:val="20"/>
          <w:szCs w:val="20"/>
          <w:lang w:val="cs-CZ" w:eastAsia="sk-SK"/>
        </w:rPr>
        <w:t> </w:t>
      </w:r>
      <w:r w:rsidRPr="00212187">
        <w:rPr>
          <w:rFonts w:ascii="Arial" w:eastAsia="Times New Roman" w:hAnsi="Arial" w:cs="Arial"/>
          <w:i/>
          <w:iCs/>
          <w:color w:val="000000"/>
          <w:sz w:val="20"/>
          <w:szCs w:val="20"/>
          <w:lang w:val="cs-CZ" w:eastAsia="sk-SK"/>
        </w:rPr>
        <w:t>Za účelem dosažení souladu Stanov Distriktu 2240 s ustanovením článku </w:t>
      </w:r>
      <w:r w:rsidRPr="00212187">
        <w:rPr>
          <w:rFonts w:ascii="Arial" w:eastAsia="Times New Roman" w:hAnsi="Arial" w:cs="Arial"/>
          <w:i/>
          <w:iCs/>
          <w:color w:val="000000"/>
          <w:sz w:val="20"/>
          <w:szCs w:val="20"/>
          <w:lang w:eastAsia="sk-SK"/>
        </w:rPr>
        <w:t>17.020. </w:t>
      </w:r>
      <w:proofErr w:type="spellStart"/>
      <w:r w:rsidRPr="00212187">
        <w:rPr>
          <w:rFonts w:ascii="Arial" w:eastAsia="Times New Roman" w:hAnsi="Arial" w:cs="Arial"/>
          <w:i/>
          <w:iCs/>
          <w:color w:val="000000"/>
          <w:sz w:val="20"/>
          <w:szCs w:val="20"/>
          <w:lang w:val="cs-CZ" w:eastAsia="sk-SK"/>
        </w:rPr>
        <w:t>RCoP</w:t>
      </w:r>
      <w:proofErr w:type="spellEnd"/>
      <w:r w:rsidRPr="00212187">
        <w:rPr>
          <w:rFonts w:ascii="Arial" w:eastAsia="Times New Roman" w:hAnsi="Arial" w:cs="Arial"/>
          <w:i/>
          <w:iCs/>
          <w:color w:val="000000"/>
          <w:sz w:val="20"/>
          <w:szCs w:val="20"/>
          <w:lang w:val="cs-CZ" w:eastAsia="sk-SK"/>
        </w:rPr>
        <w:t>, musí v čele Distriktu 2240 jako právnické osoby (</w:t>
      </w:r>
      <w:proofErr w:type="spellStart"/>
      <w:r w:rsidRPr="00212187">
        <w:rPr>
          <w:rFonts w:ascii="Arial" w:eastAsia="Times New Roman" w:hAnsi="Arial" w:cs="Arial"/>
          <w:i/>
          <w:iCs/>
          <w:color w:val="000000"/>
          <w:sz w:val="20"/>
          <w:szCs w:val="20"/>
          <w:lang w:val="cs-CZ" w:eastAsia="sk-SK"/>
        </w:rPr>
        <w:t>incorporated</w:t>
      </w:r>
      <w:proofErr w:type="spellEnd"/>
      <w:r w:rsidRPr="00212187">
        <w:rPr>
          <w:rFonts w:ascii="Arial" w:eastAsia="Times New Roman" w:hAnsi="Arial" w:cs="Arial"/>
          <w:i/>
          <w:iCs/>
          <w:color w:val="000000"/>
          <w:sz w:val="20"/>
          <w:szCs w:val="20"/>
          <w:lang w:val="cs-CZ" w:eastAsia="sk-SK"/>
        </w:rPr>
        <w:t xml:space="preserve"> </w:t>
      </w:r>
      <w:proofErr w:type="spellStart"/>
      <w:r w:rsidRPr="00212187">
        <w:rPr>
          <w:rFonts w:ascii="Arial" w:eastAsia="Times New Roman" w:hAnsi="Arial" w:cs="Arial"/>
          <w:i/>
          <w:iCs/>
          <w:color w:val="000000"/>
          <w:sz w:val="20"/>
          <w:szCs w:val="20"/>
          <w:lang w:val="cs-CZ" w:eastAsia="sk-SK"/>
        </w:rPr>
        <w:t>district</w:t>
      </w:r>
      <w:proofErr w:type="spellEnd"/>
      <w:r w:rsidRPr="00212187">
        <w:rPr>
          <w:rFonts w:ascii="Arial" w:eastAsia="Times New Roman" w:hAnsi="Arial" w:cs="Arial"/>
          <w:i/>
          <w:iCs/>
          <w:color w:val="000000"/>
          <w:sz w:val="20"/>
          <w:szCs w:val="20"/>
          <w:lang w:val="cs-CZ" w:eastAsia="sk-SK"/>
        </w:rPr>
        <w:t>) stát vedení tvořené řediteli (</w:t>
      </w:r>
      <w:proofErr w:type="spellStart"/>
      <w:r w:rsidRPr="00212187">
        <w:rPr>
          <w:rFonts w:ascii="Arial" w:eastAsia="Times New Roman" w:hAnsi="Arial" w:cs="Arial"/>
          <w:i/>
          <w:iCs/>
          <w:color w:val="000000"/>
          <w:sz w:val="20"/>
          <w:szCs w:val="20"/>
          <w:lang w:val="cs-CZ" w:eastAsia="sk-SK"/>
        </w:rPr>
        <w:t>directors</w:t>
      </w:r>
      <w:proofErr w:type="spellEnd"/>
      <w:r w:rsidRPr="00212187">
        <w:rPr>
          <w:rFonts w:ascii="Arial" w:eastAsia="Times New Roman" w:hAnsi="Arial" w:cs="Arial"/>
          <w:i/>
          <w:iCs/>
          <w:color w:val="000000"/>
          <w:sz w:val="20"/>
          <w:szCs w:val="20"/>
          <w:lang w:val="cs-CZ" w:eastAsia="sk-SK"/>
        </w:rPr>
        <w:t>) v minimální sestavě DG, IPDG a DGE. Pro toto vedení (</w:t>
      </w:r>
      <w:proofErr w:type="spellStart"/>
      <w:r w:rsidRPr="00212187">
        <w:rPr>
          <w:rFonts w:ascii="Arial" w:eastAsia="Times New Roman" w:hAnsi="Arial" w:cs="Arial"/>
          <w:i/>
          <w:iCs/>
          <w:color w:val="000000"/>
          <w:sz w:val="20"/>
          <w:szCs w:val="20"/>
          <w:lang w:val="cs-CZ" w:eastAsia="sk-SK"/>
        </w:rPr>
        <w:t>board</w:t>
      </w:r>
      <w:proofErr w:type="spellEnd"/>
      <w:r w:rsidRPr="00212187">
        <w:rPr>
          <w:rFonts w:ascii="Arial" w:eastAsia="Times New Roman" w:hAnsi="Arial" w:cs="Arial"/>
          <w:i/>
          <w:iCs/>
          <w:color w:val="000000"/>
          <w:sz w:val="20"/>
          <w:szCs w:val="20"/>
          <w:lang w:val="cs-CZ" w:eastAsia="sk-SK"/>
        </w:rPr>
        <w:t>) je zvolen název Výkonná rada (VR).</w:t>
      </w:r>
      <w:r w:rsidRPr="00212187">
        <w:rPr>
          <w:rFonts w:ascii="Arial" w:eastAsia="Times New Roman" w:hAnsi="Arial" w:cs="Arial"/>
          <w:b/>
          <w:bCs/>
          <w:i/>
          <w:iCs/>
          <w:color w:val="000000"/>
          <w:sz w:val="20"/>
          <w:szCs w:val="20"/>
          <w:lang w:val="cs-CZ" w:eastAsia="sk-SK"/>
        </w:rPr>
        <w:t>  </w:t>
      </w:r>
      <w:r w:rsidRPr="00212187">
        <w:rPr>
          <w:rFonts w:ascii="Arial" w:eastAsia="Times New Roman" w:hAnsi="Arial" w:cs="Arial"/>
          <w:i/>
          <w:iCs/>
          <w:color w:val="000000"/>
          <w:sz w:val="20"/>
          <w:szCs w:val="20"/>
          <w:lang w:val="cs-CZ" w:eastAsia="sk-SK"/>
        </w:rPr>
        <w:t xml:space="preserve">VR je v návrhu Stanov Distriktu 2240 koncipována jako kolektivní výkonný orgán Distriktu 2240, jemuž jsou ve Stanovách vymezeny </w:t>
      </w:r>
      <w:proofErr w:type="spellStart"/>
      <w:r w:rsidRPr="00212187">
        <w:rPr>
          <w:rFonts w:ascii="Arial" w:eastAsia="Times New Roman" w:hAnsi="Arial" w:cs="Arial"/>
          <w:i/>
          <w:iCs/>
          <w:color w:val="000000"/>
          <w:sz w:val="20"/>
          <w:szCs w:val="20"/>
          <w:lang w:val="cs-CZ" w:eastAsia="sk-SK"/>
        </w:rPr>
        <w:t>konkrétné</w:t>
      </w:r>
      <w:proofErr w:type="spellEnd"/>
      <w:r w:rsidRPr="00212187">
        <w:rPr>
          <w:rFonts w:ascii="Arial" w:eastAsia="Times New Roman" w:hAnsi="Arial" w:cs="Arial"/>
          <w:i/>
          <w:iCs/>
          <w:color w:val="000000"/>
          <w:sz w:val="20"/>
          <w:szCs w:val="20"/>
          <w:lang w:val="cs-CZ" w:eastAsia="sk-SK"/>
        </w:rPr>
        <w:t xml:space="preserve"> odpovědnosti a jemuž předsedá DG, který má výlučnou pravomoc. VR je statutárním orgánem ve smyslu občanského zákoníku ČR při zachování rozhodujícího hlasu a výlučného jednání guvernéra Distriktu 2240.</w:t>
      </w:r>
    </w:p>
    <w:p w14:paraId="46A3E5FB"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18BAA52E"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u w:val="single"/>
          <w:lang w:val="cs-CZ" w:eastAsia="sk-SK"/>
        </w:rPr>
        <w:t>Otázka č. 4:</w:t>
      </w:r>
      <w:r w:rsidRPr="00212187">
        <w:rPr>
          <w:rFonts w:ascii="Arial" w:eastAsia="Times New Roman" w:hAnsi="Arial" w:cs="Arial"/>
          <w:color w:val="000000"/>
          <w:sz w:val="20"/>
          <w:szCs w:val="20"/>
          <w:lang w:val="cs-CZ" w:eastAsia="sk-SK"/>
        </w:rPr>
        <w:t xml:space="preserve"> Souhlasí klub s tím, aby byl výkon služby </w:t>
      </w:r>
      <w:proofErr w:type="spellStart"/>
      <w:r w:rsidRPr="00212187">
        <w:rPr>
          <w:rFonts w:ascii="Arial" w:eastAsia="Times New Roman" w:hAnsi="Arial" w:cs="Arial"/>
          <w:color w:val="000000"/>
          <w:sz w:val="20"/>
          <w:szCs w:val="20"/>
          <w:lang w:val="cs-CZ" w:eastAsia="sk-SK"/>
        </w:rPr>
        <w:t>Rotary</w:t>
      </w:r>
      <w:proofErr w:type="spellEnd"/>
      <w:r w:rsidRPr="00212187">
        <w:rPr>
          <w:rFonts w:ascii="Arial" w:eastAsia="Times New Roman" w:hAnsi="Arial" w:cs="Arial"/>
          <w:color w:val="000000"/>
          <w:sz w:val="20"/>
          <w:szCs w:val="20"/>
          <w:lang w:val="cs-CZ" w:eastAsia="sk-SK"/>
        </w:rPr>
        <w:t xml:space="preserve"> mezinárodní výměny mládeže (RYE) nadále realizován prostřednictvím ústavu RYE CZ&amp;SK, </w:t>
      </w:r>
      <w:proofErr w:type="spellStart"/>
      <w:r w:rsidRPr="00212187">
        <w:rPr>
          <w:rFonts w:ascii="Arial" w:eastAsia="Times New Roman" w:hAnsi="Arial" w:cs="Arial"/>
          <w:color w:val="000000"/>
          <w:sz w:val="20"/>
          <w:szCs w:val="20"/>
          <w:lang w:val="cs-CZ" w:eastAsia="sk-SK"/>
        </w:rPr>
        <w:t>z.ú</w:t>
      </w:r>
      <w:proofErr w:type="spellEnd"/>
      <w:r w:rsidRPr="00212187">
        <w:rPr>
          <w:rFonts w:ascii="Arial" w:eastAsia="Times New Roman" w:hAnsi="Arial" w:cs="Arial"/>
          <w:color w:val="000000"/>
          <w:sz w:val="20"/>
          <w:szCs w:val="20"/>
          <w:lang w:val="cs-CZ" w:eastAsia="sk-SK"/>
        </w:rPr>
        <w:t>. proto, aby bylo umožněno účastnit se výměn co nejširšímu počtu mladých lidí bez zatížení fungování RYE daní z přidané hodnoty?</w:t>
      </w:r>
    </w:p>
    <w:p w14:paraId="4B5F84C4"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2A752FBE"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Zdůvodnění</w:t>
      </w:r>
      <w:r w:rsidRPr="00212187">
        <w:rPr>
          <w:rFonts w:ascii="Arial" w:eastAsia="Times New Roman" w:hAnsi="Arial" w:cs="Arial"/>
          <w:color w:val="000000"/>
          <w:sz w:val="20"/>
          <w:szCs w:val="20"/>
          <w:lang w:val="cs-CZ" w:eastAsia="sk-SK"/>
        </w:rPr>
        <w:t>:</w:t>
      </w:r>
    </w:p>
    <w:p w14:paraId="6CB54C03" w14:textId="77777777" w:rsidR="00212187" w:rsidRPr="00212187" w:rsidRDefault="00212187" w:rsidP="00212187">
      <w:pPr>
        <w:spacing w:after="0" w:line="240" w:lineRule="auto"/>
        <w:ind w:left="426"/>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Návrh Stanov Distriktu 2240 předpokládá existenci Ústavu založeného za účelem </w:t>
      </w:r>
      <w:r w:rsidRPr="00212187">
        <w:rPr>
          <w:rFonts w:ascii="Arial" w:eastAsia="Times New Roman" w:hAnsi="Arial" w:cs="Arial"/>
          <w:color w:val="000000"/>
          <w:sz w:val="20"/>
          <w:szCs w:val="20"/>
          <w:lang w:val="cs-CZ" w:eastAsia="sk-SK"/>
        </w:rPr>
        <w:t>výkonu služby RYE </w:t>
      </w:r>
      <w:r w:rsidRPr="00212187">
        <w:rPr>
          <w:rFonts w:ascii="Arial" w:eastAsia="Times New Roman" w:hAnsi="Arial" w:cs="Arial"/>
          <w:i/>
          <w:iCs/>
          <w:color w:val="000000"/>
          <w:sz w:val="20"/>
          <w:szCs w:val="20"/>
          <w:lang w:val="cs-CZ" w:eastAsia="sk-SK"/>
        </w:rPr>
        <w:t>s upřesněným vztahem k Distriktu 2240 jako svému zakladateli. Přenesení správy služby RYE na Ústav bylo schváleno ústředím RI s tím, že jde o možnou formu realizace certifikace k výkonu služby RYE vydané Distriktu 2240 ústředím RI v roce 2008.</w:t>
      </w:r>
    </w:p>
    <w:p w14:paraId="0231ED94" w14:textId="77777777" w:rsidR="00212187" w:rsidRPr="00212187" w:rsidRDefault="00212187" w:rsidP="00212187">
      <w:pPr>
        <w:spacing w:after="0" w:line="240" w:lineRule="auto"/>
        <w:ind w:left="426"/>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 </w:t>
      </w:r>
    </w:p>
    <w:p w14:paraId="5073FC30" w14:textId="77777777" w:rsidR="00212187" w:rsidRPr="00212187" w:rsidRDefault="00212187" w:rsidP="00212187">
      <w:pPr>
        <w:spacing w:after="0" w:line="240" w:lineRule="auto"/>
        <w:ind w:left="426"/>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Otázka č. 4 je kladena na základě podnětu některých klubů Distriktu 2240, které předpokládají, že ve službě RYE je možné pokračovat v rámci Distriktu 2240 jako právnické osobě. Přitom se předpokládá, že nebude na překážku povinnost Distriktu 2240 vést účetnictví jako plátce DPH, což by se podle současných zákonů ČR promítlo do zdražení všech služeb Distriktu i služeb poskytovaných v rámci RYE rodinám a studentům účastnícím se výměn.</w:t>
      </w:r>
    </w:p>
    <w:p w14:paraId="0C9EAAD7"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3E0CA5B7"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u w:val="single"/>
          <w:lang w:val="cs-CZ" w:eastAsia="sk-SK"/>
        </w:rPr>
        <w:t>Otázka č. 5</w:t>
      </w:r>
      <w:r w:rsidRPr="00212187">
        <w:rPr>
          <w:rFonts w:ascii="Arial" w:eastAsia="Times New Roman" w:hAnsi="Arial" w:cs="Arial"/>
          <w:b/>
          <w:bCs/>
          <w:color w:val="000000"/>
          <w:sz w:val="20"/>
          <w:szCs w:val="20"/>
          <w:lang w:val="cs-CZ" w:eastAsia="sk-SK"/>
        </w:rPr>
        <w:t>: </w:t>
      </w:r>
      <w:r w:rsidRPr="00212187">
        <w:rPr>
          <w:rFonts w:ascii="Arial" w:eastAsia="Times New Roman" w:hAnsi="Arial" w:cs="Arial"/>
          <w:color w:val="000000"/>
          <w:sz w:val="20"/>
          <w:szCs w:val="20"/>
          <w:lang w:val="cs-CZ" w:eastAsia="sk-SK"/>
        </w:rPr>
        <w:t xml:space="preserve">Souhlasí klub s tím, aby dohled nad činností Ústavu RYE CZ&amp;SK, </w:t>
      </w:r>
      <w:proofErr w:type="spellStart"/>
      <w:r w:rsidRPr="00212187">
        <w:rPr>
          <w:rFonts w:ascii="Arial" w:eastAsia="Times New Roman" w:hAnsi="Arial" w:cs="Arial"/>
          <w:color w:val="000000"/>
          <w:sz w:val="20"/>
          <w:szCs w:val="20"/>
          <w:lang w:val="cs-CZ" w:eastAsia="sk-SK"/>
        </w:rPr>
        <w:t>z.ú</w:t>
      </w:r>
      <w:proofErr w:type="spellEnd"/>
      <w:r w:rsidRPr="00212187">
        <w:rPr>
          <w:rFonts w:ascii="Arial" w:eastAsia="Times New Roman" w:hAnsi="Arial" w:cs="Arial"/>
          <w:color w:val="000000"/>
          <w:sz w:val="20"/>
          <w:szCs w:val="20"/>
          <w:lang w:val="cs-CZ" w:eastAsia="sk-SK"/>
        </w:rPr>
        <w:t xml:space="preserve">. vykonával z titulu zakladatele Distriktní výbor pro výměnu mládeže (DVVM) řídící se příslušnými ustanoveními a pravidly </w:t>
      </w:r>
      <w:proofErr w:type="spellStart"/>
      <w:r w:rsidRPr="00212187">
        <w:rPr>
          <w:rFonts w:ascii="Arial" w:eastAsia="Times New Roman" w:hAnsi="Arial" w:cs="Arial"/>
          <w:color w:val="000000"/>
          <w:sz w:val="20"/>
          <w:szCs w:val="20"/>
          <w:lang w:val="cs-CZ" w:eastAsia="sk-SK"/>
        </w:rPr>
        <w:t>Rotary</w:t>
      </w:r>
      <w:proofErr w:type="spellEnd"/>
      <w:r w:rsidRPr="00212187">
        <w:rPr>
          <w:rFonts w:ascii="Arial" w:eastAsia="Times New Roman" w:hAnsi="Arial" w:cs="Arial"/>
          <w:color w:val="000000"/>
          <w:sz w:val="20"/>
          <w:szCs w:val="20"/>
          <w:lang w:val="cs-CZ" w:eastAsia="sk-SK"/>
        </w:rPr>
        <w:t xml:space="preserve"> International a působící v </w:t>
      </w:r>
      <w:r w:rsidRPr="00212187">
        <w:rPr>
          <w:rFonts w:ascii="Arial" w:eastAsia="Times New Roman" w:hAnsi="Arial" w:cs="Arial"/>
          <w:b/>
          <w:bCs/>
          <w:i/>
          <w:iCs/>
          <w:color w:val="000000"/>
          <w:sz w:val="20"/>
          <w:szCs w:val="20"/>
          <w:lang w:val="cs-CZ" w:eastAsia="sk-SK"/>
        </w:rPr>
        <w:t>personální unii se správní radou </w:t>
      </w:r>
      <w:r w:rsidRPr="00212187">
        <w:rPr>
          <w:rFonts w:ascii="Arial" w:eastAsia="Times New Roman" w:hAnsi="Arial" w:cs="Arial"/>
          <w:color w:val="000000"/>
          <w:sz w:val="20"/>
          <w:szCs w:val="20"/>
          <w:lang w:val="cs-CZ" w:eastAsia="sk-SK"/>
        </w:rPr>
        <w:t>Ústavu, jmenovanou zakladatelem v souladu s ustanoveními občanského zákoníku ČR, Stanovami Distriktu 2240 a upravenou zakládací listinou Ústavu?</w:t>
      </w:r>
    </w:p>
    <w:p w14:paraId="063E2C62"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 </w:t>
      </w:r>
    </w:p>
    <w:p w14:paraId="1A396958"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Zdůvodnění</w:t>
      </w:r>
      <w:r w:rsidRPr="00212187">
        <w:rPr>
          <w:rFonts w:ascii="Arial" w:eastAsia="Times New Roman" w:hAnsi="Arial" w:cs="Arial"/>
          <w:color w:val="000000"/>
          <w:sz w:val="20"/>
          <w:szCs w:val="20"/>
          <w:lang w:val="cs-CZ" w:eastAsia="sk-SK"/>
        </w:rPr>
        <w:t>:</w:t>
      </w:r>
    </w:p>
    <w:p w14:paraId="278B2239" w14:textId="77777777" w:rsidR="00212187" w:rsidRPr="00212187" w:rsidRDefault="00212187" w:rsidP="00212187">
      <w:pPr>
        <w:spacing w:after="0" w:line="240" w:lineRule="auto"/>
        <w:ind w:left="284"/>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Návrh Stanov Distriktu 2240 předpokládá, že dohled Distriktu 2240 nad výkonem služby RYE prováděné prostřednictvím Ústavu má i nadále být z pověření distriktního guvernéra svěřen členům DVVM. Aby nevznikaly kompetenční spory a aby se zachoval zvolený způsob dohledu, včetně přímé odpovědnosti distriktního guvernéra za zajišťování služby RYE v rámci udělené certifikace, zahrnuje návrh Stanov Distriktu 2240 obecná pravidla, zajišťující požadovanou kontinuitu a profesionalitu. Pokud jde o skladbu DVVM tak, aby ustavení DVVM, délka funkčního období jeho členů a jejich výběr vedením distriktu (DGE, DG ve stanoveném pořadí a čase) umožnila plnou personální unii DVVM se správní radou Ústavu (SRÚ). To zahrnuje i doporučení pravidel RI, aby z titulu své funkce a po dobu jejího výkonu byl členem DVVM, a tedy i SRÚ, nominovaný distriktní guvernér (DGN).</w:t>
      </w:r>
    </w:p>
    <w:p w14:paraId="1FACA29A" w14:textId="77777777" w:rsidR="00212187" w:rsidRPr="00212187" w:rsidRDefault="00212187" w:rsidP="00212187">
      <w:pPr>
        <w:spacing w:after="0" w:line="240" w:lineRule="auto"/>
        <w:ind w:left="284"/>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 </w:t>
      </w:r>
    </w:p>
    <w:p w14:paraId="3CE6A2C5" w14:textId="77777777" w:rsidR="00212187" w:rsidRPr="00212187" w:rsidRDefault="00212187" w:rsidP="00212187">
      <w:pPr>
        <w:spacing w:after="0" w:line="240" w:lineRule="auto"/>
        <w:ind w:left="284"/>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Otázka č. 5 je kladena na základě doporučení některých klubů Distriktu 2240, aby byla zachována oddělená působnost DVVM a SRÚ s tím, že členové SRÚ mohou být současně i členy DVVM a následně přenášet rozhodnutí nebo doporučení a stanoviska DVVM na Ústav, jehož je SRÚ nejvyšším orgánem (statutárním orgánem ústavu ve smyslu občanského zákoníku ČR je ředitel ústavu jmenovaný a odvolávaný rozhodnutím SRÚ).</w:t>
      </w:r>
    </w:p>
    <w:p w14:paraId="76FF3B93"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389D78B4"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u w:val="single"/>
          <w:lang w:val="cs-CZ" w:eastAsia="sk-SK"/>
        </w:rPr>
        <w:t>Otázka č. 6</w:t>
      </w:r>
      <w:r w:rsidRPr="00212187">
        <w:rPr>
          <w:rFonts w:ascii="Arial" w:eastAsia="Times New Roman" w:hAnsi="Arial" w:cs="Arial"/>
          <w:b/>
          <w:bCs/>
          <w:color w:val="000000"/>
          <w:sz w:val="20"/>
          <w:szCs w:val="20"/>
          <w:lang w:val="cs-CZ" w:eastAsia="sk-SK"/>
        </w:rPr>
        <w:t>: </w:t>
      </w:r>
      <w:r w:rsidRPr="00212187">
        <w:rPr>
          <w:rFonts w:ascii="Arial" w:eastAsia="Times New Roman" w:hAnsi="Arial" w:cs="Arial"/>
          <w:color w:val="000000"/>
          <w:sz w:val="20"/>
          <w:szCs w:val="20"/>
          <w:lang w:val="cs-CZ" w:eastAsia="sk-SK"/>
        </w:rPr>
        <w:t>Souhlasí klub s tím, aby časopis </w:t>
      </w:r>
      <w:proofErr w:type="spellStart"/>
      <w:r w:rsidRPr="00212187">
        <w:rPr>
          <w:rFonts w:ascii="Arial" w:eastAsia="Times New Roman" w:hAnsi="Arial" w:cs="Arial"/>
          <w:i/>
          <w:iCs/>
          <w:color w:val="000000"/>
          <w:sz w:val="20"/>
          <w:szCs w:val="20"/>
          <w:lang w:val="cs-CZ" w:eastAsia="sk-SK"/>
        </w:rPr>
        <w:t>Rotary</w:t>
      </w:r>
      <w:proofErr w:type="spellEnd"/>
      <w:r w:rsidRPr="00212187">
        <w:rPr>
          <w:rFonts w:ascii="Arial" w:eastAsia="Times New Roman" w:hAnsi="Arial" w:cs="Arial"/>
          <w:i/>
          <w:iCs/>
          <w:color w:val="000000"/>
          <w:sz w:val="20"/>
          <w:szCs w:val="20"/>
          <w:lang w:val="cs-CZ" w:eastAsia="sk-SK"/>
        </w:rPr>
        <w:t xml:space="preserve"> </w:t>
      </w:r>
      <w:proofErr w:type="spellStart"/>
      <w:r w:rsidRPr="00212187">
        <w:rPr>
          <w:rFonts w:ascii="Arial" w:eastAsia="Times New Roman" w:hAnsi="Arial" w:cs="Arial"/>
          <w:i/>
          <w:iCs/>
          <w:color w:val="000000"/>
          <w:sz w:val="20"/>
          <w:szCs w:val="20"/>
          <w:lang w:val="cs-CZ" w:eastAsia="sk-SK"/>
        </w:rPr>
        <w:t>Good</w:t>
      </w:r>
      <w:proofErr w:type="spellEnd"/>
      <w:r w:rsidRPr="00212187">
        <w:rPr>
          <w:rFonts w:ascii="Arial" w:eastAsia="Times New Roman" w:hAnsi="Arial" w:cs="Arial"/>
          <w:i/>
          <w:iCs/>
          <w:color w:val="000000"/>
          <w:sz w:val="20"/>
          <w:szCs w:val="20"/>
          <w:lang w:val="cs-CZ" w:eastAsia="sk-SK"/>
        </w:rPr>
        <w:t xml:space="preserve"> </w:t>
      </w:r>
      <w:proofErr w:type="spellStart"/>
      <w:r w:rsidRPr="00212187">
        <w:rPr>
          <w:rFonts w:ascii="Arial" w:eastAsia="Times New Roman" w:hAnsi="Arial" w:cs="Arial"/>
          <w:i/>
          <w:iCs/>
          <w:color w:val="000000"/>
          <w:sz w:val="20"/>
          <w:szCs w:val="20"/>
          <w:lang w:val="cs-CZ" w:eastAsia="sk-SK"/>
        </w:rPr>
        <w:t>News</w:t>
      </w:r>
      <w:proofErr w:type="spellEnd"/>
      <w:r w:rsidRPr="00212187">
        <w:rPr>
          <w:rFonts w:ascii="Arial" w:eastAsia="Times New Roman" w:hAnsi="Arial" w:cs="Arial"/>
          <w:color w:val="000000"/>
          <w:sz w:val="20"/>
          <w:szCs w:val="20"/>
          <w:lang w:val="cs-CZ" w:eastAsia="sk-SK"/>
        </w:rPr>
        <w:t xml:space="preserve">, který je jako oficiální časopis </w:t>
      </w:r>
      <w:proofErr w:type="spellStart"/>
      <w:r w:rsidRPr="00212187">
        <w:rPr>
          <w:rFonts w:ascii="Arial" w:eastAsia="Times New Roman" w:hAnsi="Arial" w:cs="Arial"/>
          <w:color w:val="000000"/>
          <w:sz w:val="20"/>
          <w:szCs w:val="20"/>
          <w:lang w:val="cs-CZ" w:eastAsia="sk-SK"/>
        </w:rPr>
        <w:t>Rotary</w:t>
      </w:r>
      <w:proofErr w:type="spellEnd"/>
      <w:r w:rsidRPr="00212187">
        <w:rPr>
          <w:rFonts w:ascii="Arial" w:eastAsia="Times New Roman" w:hAnsi="Arial" w:cs="Arial"/>
          <w:color w:val="000000"/>
          <w:sz w:val="20"/>
          <w:szCs w:val="20"/>
          <w:lang w:val="cs-CZ" w:eastAsia="sk-SK"/>
        </w:rPr>
        <w:t xml:space="preserve"> International vydáván v češtině a slovenštině se shrnutím v angličtině a který mohou rotariáni Distriktu 2240 odebírat namísto časopisu </w:t>
      </w:r>
      <w:proofErr w:type="spellStart"/>
      <w:r w:rsidRPr="00212187">
        <w:rPr>
          <w:rFonts w:ascii="Arial" w:eastAsia="Times New Roman" w:hAnsi="Arial" w:cs="Arial"/>
          <w:i/>
          <w:iCs/>
          <w:color w:val="000000"/>
          <w:sz w:val="20"/>
          <w:szCs w:val="20"/>
          <w:lang w:val="cs-CZ" w:eastAsia="sk-SK"/>
        </w:rPr>
        <w:t>Rotary</w:t>
      </w:r>
      <w:proofErr w:type="spellEnd"/>
      <w:r w:rsidRPr="00212187">
        <w:rPr>
          <w:rFonts w:ascii="Arial" w:eastAsia="Times New Roman" w:hAnsi="Arial" w:cs="Arial"/>
          <w:color w:val="000000"/>
          <w:sz w:val="20"/>
          <w:szCs w:val="20"/>
          <w:lang w:val="cs-CZ" w:eastAsia="sk-SK"/>
        </w:rPr>
        <w:t>, byl i nadále vydáván jak v tištěné, tak v elektronické podobě?</w:t>
      </w:r>
    </w:p>
    <w:p w14:paraId="0C2C6670"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1E629062"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ZDŮVODNĚNÍ</w:t>
      </w:r>
      <w:r w:rsidRPr="00212187">
        <w:rPr>
          <w:rFonts w:ascii="Arial" w:eastAsia="Times New Roman" w:hAnsi="Arial" w:cs="Arial"/>
          <w:color w:val="000000"/>
          <w:sz w:val="20"/>
          <w:szCs w:val="20"/>
          <w:lang w:val="cs-CZ" w:eastAsia="sk-SK"/>
        </w:rPr>
        <w:t>:</w:t>
      </w:r>
    </w:p>
    <w:p w14:paraId="4649D432" w14:textId="77777777" w:rsidR="00212187" w:rsidRPr="00212187" w:rsidRDefault="00212187" w:rsidP="00212187">
      <w:pPr>
        <w:spacing w:after="0" w:line="240" w:lineRule="auto"/>
        <w:ind w:left="426"/>
        <w:jc w:val="both"/>
        <w:rPr>
          <w:rFonts w:ascii="Calibri" w:eastAsia="Times New Roman" w:hAnsi="Calibri" w:cs="Calibri"/>
          <w:color w:val="222222"/>
          <w:lang w:eastAsia="sk-SK"/>
        </w:rPr>
      </w:pPr>
      <w:proofErr w:type="spellStart"/>
      <w:r w:rsidRPr="00212187">
        <w:rPr>
          <w:rFonts w:ascii="Arial" w:eastAsia="Times New Roman" w:hAnsi="Arial" w:cs="Arial"/>
          <w:i/>
          <w:iCs/>
          <w:color w:val="000000"/>
          <w:sz w:val="20"/>
          <w:szCs w:val="20"/>
          <w:lang w:val="cs-CZ" w:eastAsia="sk-SK"/>
        </w:rPr>
        <w:lastRenderedPageBreak/>
        <w:t>Rotary</w:t>
      </w:r>
      <w:proofErr w:type="spellEnd"/>
      <w:r w:rsidRPr="00212187">
        <w:rPr>
          <w:rFonts w:ascii="Arial" w:eastAsia="Times New Roman" w:hAnsi="Arial" w:cs="Arial"/>
          <w:i/>
          <w:iCs/>
          <w:color w:val="000000"/>
          <w:sz w:val="20"/>
          <w:szCs w:val="20"/>
          <w:lang w:val="cs-CZ" w:eastAsia="sk-SK"/>
        </w:rPr>
        <w:t xml:space="preserve"> </w:t>
      </w:r>
      <w:proofErr w:type="spellStart"/>
      <w:r w:rsidRPr="00212187">
        <w:rPr>
          <w:rFonts w:ascii="Arial" w:eastAsia="Times New Roman" w:hAnsi="Arial" w:cs="Arial"/>
          <w:i/>
          <w:iCs/>
          <w:color w:val="000000"/>
          <w:sz w:val="20"/>
          <w:szCs w:val="20"/>
          <w:lang w:val="cs-CZ" w:eastAsia="sk-SK"/>
        </w:rPr>
        <w:t>Good</w:t>
      </w:r>
      <w:proofErr w:type="spellEnd"/>
      <w:r w:rsidRPr="00212187">
        <w:rPr>
          <w:rFonts w:ascii="Arial" w:eastAsia="Times New Roman" w:hAnsi="Arial" w:cs="Arial"/>
          <w:i/>
          <w:iCs/>
          <w:color w:val="000000"/>
          <w:sz w:val="20"/>
          <w:szCs w:val="20"/>
          <w:lang w:val="cs-CZ" w:eastAsia="sk-SK"/>
        </w:rPr>
        <w:t xml:space="preserve"> </w:t>
      </w:r>
      <w:proofErr w:type="spellStart"/>
      <w:r w:rsidRPr="00212187">
        <w:rPr>
          <w:rFonts w:ascii="Arial" w:eastAsia="Times New Roman" w:hAnsi="Arial" w:cs="Arial"/>
          <w:i/>
          <w:iCs/>
          <w:color w:val="000000"/>
          <w:sz w:val="20"/>
          <w:szCs w:val="20"/>
          <w:lang w:val="cs-CZ" w:eastAsia="sk-SK"/>
        </w:rPr>
        <w:t>News</w:t>
      </w:r>
      <w:proofErr w:type="spellEnd"/>
      <w:r w:rsidRPr="00212187">
        <w:rPr>
          <w:rFonts w:ascii="Arial" w:eastAsia="Times New Roman" w:hAnsi="Arial" w:cs="Arial"/>
          <w:i/>
          <w:iCs/>
          <w:color w:val="000000"/>
          <w:sz w:val="20"/>
          <w:szCs w:val="20"/>
          <w:lang w:val="cs-CZ" w:eastAsia="sk-SK"/>
        </w:rPr>
        <w:t xml:space="preserve"> (RGN) je na základě pověření RI regionální variantou oficiálního časopisu, který mají členové </w:t>
      </w:r>
      <w:proofErr w:type="spellStart"/>
      <w:r w:rsidRPr="00212187">
        <w:rPr>
          <w:rFonts w:ascii="Arial" w:eastAsia="Times New Roman" w:hAnsi="Arial" w:cs="Arial"/>
          <w:i/>
          <w:iCs/>
          <w:color w:val="000000"/>
          <w:sz w:val="20"/>
          <w:szCs w:val="20"/>
          <w:lang w:val="cs-CZ" w:eastAsia="sk-SK"/>
        </w:rPr>
        <w:t>Rotary</w:t>
      </w:r>
      <w:proofErr w:type="spellEnd"/>
      <w:r w:rsidRPr="00212187">
        <w:rPr>
          <w:rFonts w:ascii="Arial" w:eastAsia="Times New Roman" w:hAnsi="Arial" w:cs="Arial"/>
          <w:i/>
          <w:iCs/>
          <w:color w:val="000000"/>
          <w:sz w:val="20"/>
          <w:szCs w:val="20"/>
          <w:lang w:val="cs-CZ" w:eastAsia="sk-SK"/>
        </w:rPr>
        <w:t xml:space="preserve"> klubů povinně odebírat, neboť zahrnuje informace, jež RI určilo k uveřejnění touto cestou. Regionální časopisy mohou rovněž zahrnovat informace aktuálního významu pro příslušný region s použitím jazyků v regionu používaných. RGN je v našem prostředí, kdy povědomí o </w:t>
      </w:r>
      <w:proofErr w:type="spellStart"/>
      <w:r w:rsidRPr="00212187">
        <w:rPr>
          <w:rFonts w:ascii="Arial" w:eastAsia="Times New Roman" w:hAnsi="Arial" w:cs="Arial"/>
          <w:i/>
          <w:iCs/>
          <w:color w:val="000000"/>
          <w:sz w:val="20"/>
          <w:szCs w:val="20"/>
          <w:lang w:val="cs-CZ" w:eastAsia="sk-SK"/>
        </w:rPr>
        <w:t>Rotary</w:t>
      </w:r>
      <w:proofErr w:type="spellEnd"/>
      <w:r w:rsidRPr="00212187">
        <w:rPr>
          <w:rFonts w:ascii="Arial" w:eastAsia="Times New Roman" w:hAnsi="Arial" w:cs="Arial"/>
          <w:i/>
          <w:iCs/>
          <w:color w:val="000000"/>
          <w:sz w:val="20"/>
          <w:szCs w:val="20"/>
          <w:lang w:val="cs-CZ" w:eastAsia="sk-SK"/>
        </w:rPr>
        <w:t xml:space="preserve"> ve veřejnosti není dostatečně silné, zároveň nástrojem propagace myšlenek a konání </w:t>
      </w:r>
      <w:proofErr w:type="spellStart"/>
      <w:r w:rsidRPr="00212187">
        <w:rPr>
          <w:rFonts w:ascii="Arial" w:eastAsia="Times New Roman" w:hAnsi="Arial" w:cs="Arial"/>
          <w:i/>
          <w:iCs/>
          <w:color w:val="000000"/>
          <w:sz w:val="20"/>
          <w:szCs w:val="20"/>
          <w:lang w:val="cs-CZ" w:eastAsia="sk-SK"/>
        </w:rPr>
        <w:t>Rotary</w:t>
      </w:r>
      <w:proofErr w:type="spellEnd"/>
      <w:r w:rsidRPr="00212187">
        <w:rPr>
          <w:rFonts w:ascii="Arial" w:eastAsia="Times New Roman" w:hAnsi="Arial" w:cs="Arial"/>
          <w:i/>
          <w:iCs/>
          <w:color w:val="000000"/>
          <w:sz w:val="20"/>
          <w:szCs w:val="20"/>
          <w:lang w:val="cs-CZ" w:eastAsia="sk-SK"/>
        </w:rPr>
        <w:t xml:space="preserve">. Z toho důvodu je v tištěné formě šířen členy klubů i v jejich okolí – slouží rodinným příslušníkům, profesním kolegům a široké veřejnosti jako bezplatný zdroj informací o </w:t>
      </w:r>
      <w:proofErr w:type="spellStart"/>
      <w:r w:rsidRPr="00212187">
        <w:rPr>
          <w:rFonts w:ascii="Arial" w:eastAsia="Times New Roman" w:hAnsi="Arial" w:cs="Arial"/>
          <w:i/>
          <w:iCs/>
          <w:color w:val="000000"/>
          <w:sz w:val="20"/>
          <w:szCs w:val="20"/>
          <w:lang w:val="cs-CZ" w:eastAsia="sk-SK"/>
        </w:rPr>
        <w:t>Rotary</w:t>
      </w:r>
      <w:proofErr w:type="spellEnd"/>
      <w:r w:rsidRPr="00212187">
        <w:rPr>
          <w:rFonts w:ascii="Arial" w:eastAsia="Times New Roman" w:hAnsi="Arial" w:cs="Arial"/>
          <w:i/>
          <w:iCs/>
          <w:color w:val="000000"/>
          <w:sz w:val="20"/>
          <w:szCs w:val="20"/>
          <w:lang w:val="cs-CZ" w:eastAsia="sk-SK"/>
        </w:rPr>
        <w:t xml:space="preserve"> a jeho klubech, projektech služby a pomoci obcím i lidem kdekoli na světě. RGN je rovněž vhodnou platformou pro sdílení zážitků absolventů </w:t>
      </w:r>
      <w:proofErr w:type="spellStart"/>
      <w:r w:rsidRPr="00212187">
        <w:rPr>
          <w:rFonts w:ascii="Arial" w:eastAsia="Times New Roman" w:hAnsi="Arial" w:cs="Arial"/>
          <w:i/>
          <w:iCs/>
          <w:color w:val="000000"/>
          <w:sz w:val="20"/>
          <w:szCs w:val="20"/>
          <w:lang w:val="cs-CZ" w:eastAsia="sk-SK"/>
        </w:rPr>
        <w:t>Rotary</w:t>
      </w:r>
      <w:proofErr w:type="spellEnd"/>
      <w:r w:rsidRPr="00212187">
        <w:rPr>
          <w:rFonts w:ascii="Arial" w:eastAsia="Times New Roman" w:hAnsi="Arial" w:cs="Arial"/>
          <w:i/>
          <w:iCs/>
          <w:color w:val="000000"/>
          <w:sz w:val="20"/>
          <w:szCs w:val="20"/>
          <w:lang w:val="cs-CZ" w:eastAsia="sk-SK"/>
        </w:rPr>
        <w:t xml:space="preserve"> programů určených mládeži.</w:t>
      </w:r>
    </w:p>
    <w:p w14:paraId="195E5EC7" w14:textId="77777777" w:rsidR="00212187" w:rsidRPr="00212187" w:rsidRDefault="00212187" w:rsidP="00212187">
      <w:pPr>
        <w:spacing w:after="0" w:line="240" w:lineRule="auto"/>
        <w:ind w:left="426"/>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 </w:t>
      </w:r>
    </w:p>
    <w:p w14:paraId="5466BF40" w14:textId="77777777" w:rsidR="00212187" w:rsidRPr="00212187" w:rsidRDefault="00212187" w:rsidP="00212187">
      <w:pPr>
        <w:spacing w:after="0" w:line="240" w:lineRule="auto"/>
        <w:ind w:left="426"/>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val="cs-CZ" w:eastAsia="sk-SK"/>
        </w:rPr>
        <w:t>Otázka č. 6 je kladena s ohledem na doporučení některých klubů Distriktu 2240, aby byla zvážena možnost vydávání RGN výlučně elektronickou formou.</w:t>
      </w:r>
    </w:p>
    <w:p w14:paraId="04C3D49E"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67C0671F"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u w:val="single"/>
          <w:lang w:val="cs-CZ" w:eastAsia="sk-SK"/>
        </w:rPr>
        <w:t>Otázka č. 7</w:t>
      </w:r>
      <w:r w:rsidRPr="00212187">
        <w:rPr>
          <w:rFonts w:ascii="Arial" w:eastAsia="Times New Roman" w:hAnsi="Arial" w:cs="Arial"/>
          <w:b/>
          <w:bCs/>
          <w:color w:val="000000"/>
          <w:sz w:val="20"/>
          <w:szCs w:val="20"/>
          <w:lang w:val="cs-CZ" w:eastAsia="sk-SK"/>
        </w:rPr>
        <w:t>: </w:t>
      </w:r>
      <w:r w:rsidRPr="00212187">
        <w:rPr>
          <w:rFonts w:ascii="Arial" w:eastAsia="Times New Roman" w:hAnsi="Arial" w:cs="Arial"/>
          <w:color w:val="000000"/>
          <w:sz w:val="20"/>
          <w:szCs w:val="20"/>
          <w:lang w:val="cs-CZ" w:eastAsia="sk-SK"/>
        </w:rPr>
        <w:t xml:space="preserve">Souhlasí klub s tím, aby Členský seznam </w:t>
      </w:r>
      <w:proofErr w:type="spellStart"/>
      <w:r w:rsidRPr="00212187">
        <w:rPr>
          <w:rFonts w:ascii="Arial" w:eastAsia="Times New Roman" w:hAnsi="Arial" w:cs="Arial"/>
          <w:color w:val="000000"/>
          <w:sz w:val="20"/>
          <w:szCs w:val="20"/>
          <w:lang w:val="cs-CZ" w:eastAsia="sk-SK"/>
        </w:rPr>
        <w:t>Rotary</w:t>
      </w:r>
      <w:proofErr w:type="spellEnd"/>
      <w:r w:rsidRPr="00212187">
        <w:rPr>
          <w:rFonts w:ascii="Arial" w:eastAsia="Times New Roman" w:hAnsi="Arial" w:cs="Arial"/>
          <w:color w:val="000000"/>
          <w:sz w:val="20"/>
          <w:szCs w:val="20"/>
          <w:lang w:val="cs-CZ" w:eastAsia="sk-SK"/>
        </w:rPr>
        <w:t xml:space="preserve"> klubů Distriktu 2240 byl i nadále vydáván v tištěné formě?</w:t>
      </w:r>
    </w:p>
    <w:p w14:paraId="5B40F32A"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65BD8977"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Zdůvodnění</w:t>
      </w:r>
      <w:r w:rsidRPr="00212187">
        <w:rPr>
          <w:rFonts w:ascii="Arial" w:eastAsia="Times New Roman" w:hAnsi="Arial" w:cs="Arial"/>
          <w:color w:val="000000"/>
          <w:sz w:val="20"/>
          <w:szCs w:val="20"/>
          <w:lang w:val="cs-CZ" w:eastAsia="sk-SK"/>
        </w:rPr>
        <w:t>:</w:t>
      </w:r>
    </w:p>
    <w:p w14:paraId="334F9A0F" w14:textId="77777777" w:rsidR="00212187" w:rsidRPr="00212187" w:rsidRDefault="00212187" w:rsidP="00212187">
      <w:pPr>
        <w:spacing w:after="0" w:line="240" w:lineRule="auto"/>
        <w:ind w:left="450"/>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eastAsia="sk-SK"/>
        </w:rPr>
        <w:t xml:space="preserve">Dištriktová konferencia D2240 prijala dňa 22. 5. 2021 uznesenie č. XV, ktorým „...odkladá na mimoriadnu dištriktovú konferenciu </w:t>
      </w:r>
      <w:proofErr w:type="spellStart"/>
      <w:r w:rsidRPr="00212187">
        <w:rPr>
          <w:rFonts w:ascii="Arial" w:eastAsia="Times New Roman" w:hAnsi="Arial" w:cs="Arial"/>
          <w:i/>
          <w:iCs/>
          <w:color w:val="000000"/>
          <w:sz w:val="20"/>
          <w:szCs w:val="20"/>
          <w:lang w:eastAsia="sk-SK"/>
        </w:rPr>
        <w:t>prejednanie</w:t>
      </w:r>
      <w:proofErr w:type="spellEnd"/>
      <w:r w:rsidRPr="00212187">
        <w:rPr>
          <w:rFonts w:ascii="Arial" w:eastAsia="Times New Roman" w:hAnsi="Arial" w:cs="Arial"/>
          <w:i/>
          <w:iCs/>
          <w:color w:val="000000"/>
          <w:sz w:val="20"/>
          <w:szCs w:val="20"/>
          <w:lang w:eastAsia="sk-SK"/>
        </w:rPr>
        <w:t xml:space="preserve"> ... bodu 18, t. j. </w:t>
      </w:r>
      <w:proofErr w:type="spellStart"/>
      <w:r w:rsidRPr="00212187">
        <w:rPr>
          <w:rFonts w:ascii="Arial" w:eastAsia="Times New Roman" w:hAnsi="Arial" w:cs="Arial"/>
          <w:i/>
          <w:iCs/>
          <w:color w:val="000000"/>
          <w:sz w:val="20"/>
          <w:szCs w:val="20"/>
          <w:lang w:eastAsia="sk-SK"/>
        </w:rPr>
        <w:t>Rotary</w:t>
      </w:r>
      <w:proofErr w:type="spellEnd"/>
      <w:r w:rsidRPr="00212187">
        <w:rPr>
          <w:rFonts w:ascii="Arial" w:eastAsia="Times New Roman" w:hAnsi="Arial" w:cs="Arial"/>
          <w:i/>
          <w:iCs/>
          <w:color w:val="000000"/>
          <w:sz w:val="20"/>
          <w:szCs w:val="20"/>
          <w:lang w:eastAsia="sk-SK"/>
        </w:rPr>
        <w:t xml:space="preserve"> </w:t>
      </w:r>
      <w:proofErr w:type="spellStart"/>
      <w:r w:rsidRPr="00212187">
        <w:rPr>
          <w:rFonts w:ascii="Arial" w:eastAsia="Times New Roman" w:hAnsi="Arial" w:cs="Arial"/>
          <w:i/>
          <w:iCs/>
          <w:color w:val="000000"/>
          <w:sz w:val="20"/>
          <w:szCs w:val="20"/>
          <w:lang w:eastAsia="sk-SK"/>
        </w:rPr>
        <w:t>Good</w:t>
      </w:r>
      <w:proofErr w:type="spellEnd"/>
      <w:r w:rsidRPr="00212187">
        <w:rPr>
          <w:rFonts w:ascii="Arial" w:eastAsia="Times New Roman" w:hAnsi="Arial" w:cs="Arial"/>
          <w:i/>
          <w:iCs/>
          <w:color w:val="000000"/>
          <w:sz w:val="20"/>
          <w:szCs w:val="20"/>
          <w:lang w:eastAsia="sk-SK"/>
        </w:rPr>
        <w:t xml:space="preserve"> News a Členské zoznamy klubov, prechod iba na elektronické verzie (Návrh RC Nitra)“.</w:t>
      </w:r>
    </w:p>
    <w:p w14:paraId="0FD606A5" w14:textId="77777777" w:rsidR="00212187" w:rsidRPr="00212187" w:rsidRDefault="00212187" w:rsidP="00212187">
      <w:pPr>
        <w:spacing w:before="120" w:after="0" w:line="240" w:lineRule="auto"/>
        <w:ind w:left="450"/>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eastAsia="sk-SK"/>
        </w:rPr>
        <w:t xml:space="preserve">Po ukončení prípravy vydania Členského zoznamu </w:t>
      </w:r>
      <w:proofErr w:type="spellStart"/>
      <w:r w:rsidRPr="00212187">
        <w:rPr>
          <w:rFonts w:ascii="Arial" w:eastAsia="Times New Roman" w:hAnsi="Arial" w:cs="Arial"/>
          <w:i/>
          <w:iCs/>
          <w:color w:val="000000"/>
          <w:sz w:val="20"/>
          <w:szCs w:val="20"/>
          <w:lang w:eastAsia="sk-SK"/>
        </w:rPr>
        <w:t>Rotary</w:t>
      </w:r>
      <w:proofErr w:type="spellEnd"/>
      <w:r w:rsidRPr="00212187">
        <w:rPr>
          <w:rFonts w:ascii="Arial" w:eastAsia="Times New Roman" w:hAnsi="Arial" w:cs="Arial"/>
          <w:i/>
          <w:iCs/>
          <w:color w:val="000000"/>
          <w:sz w:val="20"/>
          <w:szCs w:val="20"/>
          <w:lang w:eastAsia="sk-SK"/>
        </w:rPr>
        <w:t xml:space="preserve"> klubov D2240 na </w:t>
      </w:r>
      <w:proofErr w:type="spellStart"/>
      <w:r w:rsidRPr="00212187">
        <w:rPr>
          <w:rFonts w:ascii="Arial" w:eastAsia="Times New Roman" w:hAnsi="Arial" w:cs="Arial"/>
          <w:i/>
          <w:iCs/>
          <w:color w:val="000000"/>
          <w:sz w:val="20"/>
          <w:szCs w:val="20"/>
          <w:lang w:eastAsia="sk-SK"/>
        </w:rPr>
        <w:t>rotariánsky</w:t>
      </w:r>
      <w:proofErr w:type="spellEnd"/>
      <w:r w:rsidRPr="00212187">
        <w:rPr>
          <w:rFonts w:ascii="Arial" w:eastAsia="Times New Roman" w:hAnsi="Arial" w:cs="Arial"/>
          <w:i/>
          <w:iCs/>
          <w:color w:val="000000"/>
          <w:sz w:val="20"/>
          <w:szCs w:val="20"/>
          <w:lang w:eastAsia="sk-SK"/>
        </w:rPr>
        <w:t xml:space="preserve"> rok 2021-2022 predkladám ako podklad pre rozhodnutie vo veci prechodu iba na elektronickú verziu Členského zoznamu klubov nasledovnú informáciu:</w:t>
      </w:r>
    </w:p>
    <w:p w14:paraId="20C9AF93" w14:textId="77777777" w:rsidR="00212187" w:rsidRPr="00212187" w:rsidRDefault="00212187" w:rsidP="00212187">
      <w:pPr>
        <w:spacing w:before="120" w:after="0" w:line="240" w:lineRule="auto"/>
        <w:ind w:left="450"/>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eastAsia="sk-SK"/>
        </w:rPr>
        <w:t xml:space="preserve">Keďže v predchádzajúcom roku (2020-2021) bolo vytlačených spolu 650 ks Členského zoznamu klubov, dištriktový guvernér rozhodol, že pre aktuálny </w:t>
      </w:r>
      <w:proofErr w:type="spellStart"/>
      <w:r w:rsidRPr="00212187">
        <w:rPr>
          <w:rFonts w:ascii="Arial" w:eastAsia="Times New Roman" w:hAnsi="Arial" w:cs="Arial"/>
          <w:i/>
          <w:iCs/>
          <w:color w:val="000000"/>
          <w:sz w:val="20"/>
          <w:szCs w:val="20"/>
          <w:lang w:eastAsia="sk-SK"/>
        </w:rPr>
        <w:t>rotariánsky</w:t>
      </w:r>
      <w:proofErr w:type="spellEnd"/>
      <w:r w:rsidRPr="00212187">
        <w:rPr>
          <w:rFonts w:ascii="Arial" w:eastAsia="Times New Roman" w:hAnsi="Arial" w:cs="Arial"/>
          <w:i/>
          <w:iCs/>
          <w:color w:val="000000"/>
          <w:sz w:val="20"/>
          <w:szCs w:val="20"/>
          <w:lang w:eastAsia="sk-SK"/>
        </w:rPr>
        <w:t xml:space="preserve"> rok sa opäť pripraví aj jeho tlačená forma. Použije sa pritom rovnaká metodika objednávania i hradenia výrobných nákladov ako v predchádzajúcom roku, t. j.</w:t>
      </w:r>
    </w:p>
    <w:p w14:paraId="746166C0" w14:textId="77777777" w:rsidR="00212187" w:rsidRPr="00212187" w:rsidRDefault="00212187" w:rsidP="00212187">
      <w:pPr>
        <w:spacing w:after="0" w:line="240" w:lineRule="auto"/>
        <w:ind w:left="90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a)   </w:t>
      </w:r>
      <w:r w:rsidRPr="00212187">
        <w:rPr>
          <w:rFonts w:ascii="Arial" w:eastAsia="Times New Roman" w:hAnsi="Arial" w:cs="Arial"/>
          <w:i/>
          <w:iCs/>
          <w:color w:val="000000"/>
          <w:sz w:val="20"/>
          <w:szCs w:val="20"/>
          <w:lang w:eastAsia="sk-SK"/>
        </w:rPr>
        <w:t>na náklady rozpočtu dištriktu sa dodá</w:t>
      </w:r>
    </w:p>
    <w:p w14:paraId="57AFD779" w14:textId="77777777" w:rsidR="00212187" w:rsidRPr="00212187" w:rsidRDefault="00212187" w:rsidP="00212187">
      <w:pPr>
        <w:spacing w:after="0" w:line="240" w:lineRule="auto"/>
        <w:ind w:left="117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   </w:t>
      </w:r>
      <w:r w:rsidRPr="00212187">
        <w:rPr>
          <w:rFonts w:ascii="Arial" w:eastAsia="Times New Roman" w:hAnsi="Arial" w:cs="Arial"/>
          <w:i/>
          <w:iCs/>
          <w:color w:val="000000"/>
          <w:sz w:val="20"/>
          <w:szCs w:val="20"/>
          <w:lang w:eastAsia="sk-SK"/>
        </w:rPr>
        <w:t xml:space="preserve">po jednom výtlačku pre každý </w:t>
      </w:r>
      <w:proofErr w:type="spellStart"/>
      <w:r w:rsidRPr="00212187">
        <w:rPr>
          <w:rFonts w:ascii="Arial" w:eastAsia="Times New Roman" w:hAnsi="Arial" w:cs="Arial"/>
          <w:i/>
          <w:iCs/>
          <w:color w:val="000000"/>
          <w:sz w:val="20"/>
          <w:szCs w:val="20"/>
          <w:lang w:eastAsia="sk-SK"/>
        </w:rPr>
        <w:t>Rotary</w:t>
      </w:r>
      <w:proofErr w:type="spellEnd"/>
      <w:r w:rsidRPr="00212187">
        <w:rPr>
          <w:rFonts w:ascii="Arial" w:eastAsia="Times New Roman" w:hAnsi="Arial" w:cs="Arial"/>
          <w:i/>
          <w:iCs/>
          <w:color w:val="000000"/>
          <w:sz w:val="20"/>
          <w:szCs w:val="20"/>
          <w:lang w:eastAsia="sk-SK"/>
        </w:rPr>
        <w:t xml:space="preserve"> klub i </w:t>
      </w:r>
      <w:proofErr w:type="spellStart"/>
      <w:r w:rsidRPr="00212187">
        <w:rPr>
          <w:rFonts w:ascii="Arial" w:eastAsia="Times New Roman" w:hAnsi="Arial" w:cs="Arial"/>
          <w:i/>
          <w:iCs/>
          <w:color w:val="000000"/>
          <w:sz w:val="20"/>
          <w:szCs w:val="20"/>
          <w:lang w:eastAsia="sk-SK"/>
        </w:rPr>
        <w:t>Rotaract</w:t>
      </w:r>
      <w:proofErr w:type="spellEnd"/>
      <w:r w:rsidRPr="00212187">
        <w:rPr>
          <w:rFonts w:ascii="Arial" w:eastAsia="Times New Roman" w:hAnsi="Arial" w:cs="Arial"/>
          <w:i/>
          <w:iCs/>
          <w:color w:val="000000"/>
          <w:sz w:val="20"/>
          <w:szCs w:val="20"/>
          <w:lang w:eastAsia="sk-SK"/>
        </w:rPr>
        <w:t xml:space="preserve"> klub a</w:t>
      </w:r>
    </w:p>
    <w:p w14:paraId="0FEA2363" w14:textId="77777777" w:rsidR="00212187" w:rsidRPr="00212187" w:rsidRDefault="00212187" w:rsidP="00212187">
      <w:pPr>
        <w:spacing w:after="0" w:line="240" w:lineRule="auto"/>
        <w:ind w:left="117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  </w:t>
      </w:r>
      <w:r w:rsidRPr="00212187">
        <w:rPr>
          <w:rFonts w:ascii="Arial" w:eastAsia="Times New Roman" w:hAnsi="Arial" w:cs="Arial"/>
          <w:i/>
          <w:iCs/>
          <w:color w:val="000000"/>
          <w:sz w:val="20"/>
          <w:szCs w:val="20"/>
          <w:lang w:eastAsia="sk-SK"/>
        </w:rPr>
        <w:t xml:space="preserve">po jednom výtlačku pre funkcionárov dištriktu (PDG, členov Poradného výboru a predsedov dištriktových výborov a komisií, ako aj pre dištriktových funkcionárov </w:t>
      </w:r>
      <w:proofErr w:type="spellStart"/>
      <w:r w:rsidRPr="00212187">
        <w:rPr>
          <w:rFonts w:ascii="Arial" w:eastAsia="Times New Roman" w:hAnsi="Arial" w:cs="Arial"/>
          <w:i/>
          <w:iCs/>
          <w:color w:val="000000"/>
          <w:sz w:val="20"/>
          <w:szCs w:val="20"/>
          <w:lang w:eastAsia="sk-SK"/>
        </w:rPr>
        <w:t>Rotaractu</w:t>
      </w:r>
      <w:proofErr w:type="spellEnd"/>
      <w:r w:rsidRPr="00212187">
        <w:rPr>
          <w:rFonts w:ascii="Arial" w:eastAsia="Times New Roman" w:hAnsi="Arial" w:cs="Arial"/>
          <w:i/>
          <w:iCs/>
          <w:color w:val="000000"/>
          <w:sz w:val="20"/>
          <w:szCs w:val="20"/>
          <w:lang w:eastAsia="sk-SK"/>
        </w:rPr>
        <w:t>);</w:t>
      </w:r>
    </w:p>
    <w:p w14:paraId="245C4C0E" w14:textId="77777777" w:rsidR="00212187" w:rsidRPr="00212187" w:rsidRDefault="00212187" w:rsidP="00212187">
      <w:pPr>
        <w:spacing w:after="0" w:line="240" w:lineRule="auto"/>
        <w:ind w:left="90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b) </w:t>
      </w:r>
      <w:r w:rsidRPr="00212187">
        <w:rPr>
          <w:rFonts w:ascii="Arial" w:eastAsia="Times New Roman" w:hAnsi="Arial" w:cs="Arial"/>
          <w:i/>
          <w:iCs/>
          <w:color w:val="000000"/>
          <w:sz w:val="20"/>
          <w:szCs w:val="20"/>
          <w:lang w:eastAsia="sk-SK"/>
        </w:rPr>
        <w:t>na náklady klubov (resp. jednotlivých členov klubov) sa objedná toľko výtlačkov, koľko si objednajú kluby pre svojich členov nad rámec výtlačku hradeného z rozpočtu dištriktu.</w:t>
      </w:r>
    </w:p>
    <w:p w14:paraId="03DE8CAE" w14:textId="77777777" w:rsidR="00212187" w:rsidRPr="00212187" w:rsidRDefault="00212187" w:rsidP="00212187">
      <w:pPr>
        <w:spacing w:before="120" w:after="0" w:line="240" w:lineRule="auto"/>
        <w:ind w:left="450"/>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eastAsia="sk-SK"/>
        </w:rPr>
        <w:t>Výsledkom sú nasledovné počty objednaných Členských zoznamov:</w:t>
      </w:r>
    </w:p>
    <w:p w14:paraId="0BC7AFA7" w14:textId="77777777" w:rsidR="00212187" w:rsidRPr="00212187" w:rsidRDefault="00212187" w:rsidP="00212187">
      <w:pPr>
        <w:spacing w:after="0" w:line="240" w:lineRule="auto"/>
        <w:ind w:left="90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a)   </w:t>
      </w:r>
      <w:r w:rsidRPr="00212187">
        <w:rPr>
          <w:rFonts w:ascii="Arial" w:eastAsia="Times New Roman" w:hAnsi="Arial" w:cs="Arial"/>
          <w:i/>
          <w:iCs/>
          <w:color w:val="000000"/>
          <w:sz w:val="20"/>
          <w:szCs w:val="20"/>
          <w:lang w:eastAsia="sk-SK"/>
        </w:rPr>
        <w:t>a náklady rozpočtu dištriktu (spolu 141 kusov)</w:t>
      </w:r>
    </w:p>
    <w:p w14:paraId="06AA553D" w14:textId="77777777" w:rsidR="00212187" w:rsidRPr="00212187" w:rsidRDefault="00212187" w:rsidP="00212187">
      <w:pPr>
        <w:spacing w:after="0" w:line="240" w:lineRule="auto"/>
        <w:ind w:left="900"/>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b)   </w:t>
      </w:r>
      <w:r w:rsidRPr="00212187">
        <w:rPr>
          <w:rFonts w:ascii="Arial" w:eastAsia="Times New Roman" w:hAnsi="Arial" w:cs="Arial"/>
          <w:i/>
          <w:iCs/>
          <w:color w:val="000000"/>
          <w:sz w:val="20"/>
          <w:szCs w:val="20"/>
          <w:lang w:eastAsia="sk-SK"/>
        </w:rPr>
        <w:t>objednané klubmi - 594 kusov</w:t>
      </w:r>
    </w:p>
    <w:p w14:paraId="4F94C825" w14:textId="77777777" w:rsidR="00212187" w:rsidRPr="00212187" w:rsidRDefault="00212187" w:rsidP="00212187">
      <w:pPr>
        <w:spacing w:after="0" w:line="240" w:lineRule="auto"/>
        <w:ind w:left="450"/>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eastAsia="sk-SK"/>
        </w:rPr>
        <w:t>t. j. </w:t>
      </w:r>
      <w:r w:rsidRPr="00212187">
        <w:rPr>
          <w:rFonts w:ascii="Arial" w:eastAsia="Times New Roman" w:hAnsi="Arial" w:cs="Arial"/>
          <w:b/>
          <w:bCs/>
          <w:i/>
          <w:iCs/>
          <w:color w:val="000000"/>
          <w:sz w:val="20"/>
          <w:szCs w:val="20"/>
          <w:lang w:eastAsia="sk-SK"/>
        </w:rPr>
        <w:t>spolu sa objednalo - 735 kusov</w:t>
      </w:r>
      <w:r w:rsidRPr="00212187">
        <w:rPr>
          <w:rFonts w:ascii="Arial" w:eastAsia="Times New Roman" w:hAnsi="Arial" w:cs="Arial"/>
          <w:i/>
          <w:iCs/>
          <w:color w:val="000000"/>
          <w:sz w:val="20"/>
          <w:szCs w:val="20"/>
          <w:lang w:eastAsia="sk-SK"/>
        </w:rPr>
        <w:t>.</w:t>
      </w:r>
    </w:p>
    <w:p w14:paraId="19CF1C1E" w14:textId="77777777" w:rsidR="00212187" w:rsidRPr="00212187" w:rsidRDefault="00212187" w:rsidP="00212187">
      <w:pPr>
        <w:spacing w:before="120" w:after="0" w:line="240" w:lineRule="auto"/>
        <w:ind w:left="450"/>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eastAsia="sk-SK"/>
        </w:rPr>
        <w:t> </w:t>
      </w:r>
      <w:r w:rsidRPr="00212187">
        <w:rPr>
          <w:rFonts w:ascii="Arial" w:eastAsia="Times New Roman" w:hAnsi="Arial" w:cs="Arial"/>
          <w:i/>
          <w:iCs/>
          <w:color w:val="000000"/>
          <w:sz w:val="20"/>
          <w:szCs w:val="20"/>
          <w:u w:val="single"/>
          <w:lang w:eastAsia="sk-SK"/>
        </w:rPr>
        <w:t>Záujem o tlačený zoznam prejavilo spolu 67 zo 76 klubov</w:t>
      </w:r>
      <w:r w:rsidRPr="00212187">
        <w:rPr>
          <w:rFonts w:ascii="Arial" w:eastAsia="Times New Roman" w:hAnsi="Arial" w:cs="Arial"/>
          <w:i/>
          <w:iCs/>
          <w:color w:val="000000"/>
          <w:sz w:val="20"/>
          <w:szCs w:val="20"/>
          <w:lang w:eastAsia="sk-SK"/>
        </w:rPr>
        <w:t>, čo samé o sebe hovorí v prospech rozhodnutia dištriktového guvernéra, že aj tento rok TREBA členské zoznamy tlačiť. Ani inkaso úhrady za výtlačky objednané klubmi nespôsobí mimoriadne náklady dištriktu, pretože príslušná suma sa klubom (podobne ako to bolo v minulom roku) objaví na faktúre v januári 2022.</w:t>
      </w:r>
    </w:p>
    <w:p w14:paraId="39767B39" w14:textId="77777777" w:rsidR="00212187" w:rsidRPr="00212187" w:rsidRDefault="00212187" w:rsidP="00212187">
      <w:pPr>
        <w:spacing w:before="120" w:after="0" w:line="240" w:lineRule="auto"/>
        <w:ind w:left="450"/>
        <w:jc w:val="both"/>
        <w:rPr>
          <w:rFonts w:ascii="Calibri" w:eastAsia="Times New Roman" w:hAnsi="Calibri" w:cs="Calibri"/>
          <w:color w:val="222222"/>
          <w:lang w:eastAsia="sk-SK"/>
        </w:rPr>
      </w:pPr>
      <w:r w:rsidRPr="00212187">
        <w:rPr>
          <w:rFonts w:ascii="Arial" w:eastAsia="Times New Roman" w:hAnsi="Arial" w:cs="Arial"/>
          <w:i/>
          <w:iCs/>
          <w:color w:val="000000"/>
          <w:sz w:val="20"/>
          <w:szCs w:val="20"/>
          <w:lang w:eastAsia="sk-SK"/>
        </w:rPr>
        <w:t>Na záver možno odporučiť delegátom mimoriadnej dištriktovej konferencie, </w:t>
      </w:r>
      <w:r w:rsidRPr="00212187">
        <w:rPr>
          <w:rFonts w:ascii="Arial" w:eastAsia="Times New Roman" w:hAnsi="Arial" w:cs="Arial"/>
          <w:i/>
          <w:iCs/>
          <w:color w:val="000000"/>
          <w:sz w:val="20"/>
          <w:szCs w:val="20"/>
          <w:u w:val="single"/>
          <w:lang w:eastAsia="sk-SK"/>
        </w:rPr>
        <w:t>aby súhlasili s vydávaním tlačeného Členského zoznamu aj v budúcich rokoch</w:t>
      </w:r>
      <w:r w:rsidRPr="00212187">
        <w:rPr>
          <w:rFonts w:ascii="Arial" w:eastAsia="Times New Roman" w:hAnsi="Arial" w:cs="Arial"/>
          <w:i/>
          <w:iCs/>
          <w:color w:val="000000"/>
          <w:sz w:val="20"/>
          <w:szCs w:val="20"/>
          <w:lang w:eastAsia="sk-SK"/>
        </w:rPr>
        <w:t>, kým neklesne záujem o túto komplexnú formu informácií o dištrikte, jeho členských kluboch a členoch.</w:t>
      </w:r>
    </w:p>
    <w:p w14:paraId="116208C2" w14:textId="77777777" w:rsidR="00212187" w:rsidRPr="00212187" w:rsidRDefault="00212187" w:rsidP="00212187">
      <w:pPr>
        <w:spacing w:after="0" w:line="240" w:lineRule="auto"/>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  </w:t>
      </w:r>
    </w:p>
    <w:p w14:paraId="78F6C627" w14:textId="77777777" w:rsidR="00212187" w:rsidRPr="00212187" w:rsidRDefault="00212187" w:rsidP="00212187">
      <w:pPr>
        <w:spacing w:after="0" w:line="240" w:lineRule="auto"/>
        <w:rPr>
          <w:rFonts w:ascii="Calibri" w:eastAsia="Times New Roman" w:hAnsi="Calibri" w:cs="Calibri"/>
          <w:color w:val="222222"/>
          <w:lang w:eastAsia="sk-SK"/>
        </w:rPr>
      </w:pPr>
      <w:r w:rsidRPr="00212187">
        <w:rPr>
          <w:rFonts w:ascii="Arial" w:eastAsia="Times New Roman" w:hAnsi="Arial" w:cs="Arial"/>
          <w:b/>
          <w:bCs/>
          <w:color w:val="000000"/>
          <w:sz w:val="20"/>
          <w:szCs w:val="20"/>
          <w:lang w:val="cs-CZ" w:eastAsia="sk-SK"/>
        </w:rPr>
        <w:t>Závěr</w:t>
      </w:r>
    </w:p>
    <w:p w14:paraId="2E1CB18B"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1DD3E037"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xml:space="preserve">Vážené </w:t>
      </w:r>
      <w:proofErr w:type="spellStart"/>
      <w:r w:rsidRPr="00212187">
        <w:rPr>
          <w:rFonts w:ascii="Arial" w:eastAsia="Times New Roman" w:hAnsi="Arial" w:cs="Arial"/>
          <w:color w:val="000000"/>
          <w:sz w:val="20"/>
          <w:szCs w:val="20"/>
          <w:lang w:val="cs-CZ" w:eastAsia="sk-SK"/>
        </w:rPr>
        <w:t>rotariánky</w:t>
      </w:r>
      <w:proofErr w:type="spellEnd"/>
      <w:r w:rsidRPr="00212187">
        <w:rPr>
          <w:rFonts w:ascii="Arial" w:eastAsia="Times New Roman" w:hAnsi="Arial" w:cs="Arial"/>
          <w:color w:val="000000"/>
          <w:sz w:val="20"/>
          <w:szCs w:val="20"/>
          <w:lang w:val="cs-CZ" w:eastAsia="sk-SK"/>
        </w:rPr>
        <w:t xml:space="preserve"> a rotariáni,</w:t>
      </w:r>
    </w:p>
    <w:p w14:paraId="644D52BA"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056BA4FB"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očekávám od Vás, v rámci této první části mimořádné distriktní konference, odpovědný přístup k posouzení stanovených otázek v klubech. Chci věřit tomu, že její konání přispěje k výraznému posunu v řešení našich problémů.</w:t>
      </w:r>
    </w:p>
    <w:p w14:paraId="0DA4EAE2"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0AD38E56"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lastRenderedPageBreak/>
        <w:t>S přátelským pozdravem</w:t>
      </w:r>
    </w:p>
    <w:p w14:paraId="71082F7D" w14:textId="77777777" w:rsidR="00212187" w:rsidRPr="00212187" w:rsidRDefault="00212187" w:rsidP="00212187">
      <w:pPr>
        <w:spacing w:after="0" w:line="240" w:lineRule="auto"/>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                                                                                                                                                                          </w:t>
      </w:r>
    </w:p>
    <w:p w14:paraId="6212BBBB"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eastAsia="sk-SK"/>
        </w:rPr>
        <w:t xml:space="preserve">Ing. Jaroslav </w:t>
      </w:r>
      <w:proofErr w:type="spellStart"/>
      <w:r w:rsidRPr="00212187">
        <w:rPr>
          <w:rFonts w:ascii="Arial" w:eastAsia="Times New Roman" w:hAnsi="Arial" w:cs="Arial"/>
          <w:color w:val="000000"/>
          <w:sz w:val="20"/>
          <w:szCs w:val="20"/>
          <w:lang w:eastAsia="sk-SK"/>
        </w:rPr>
        <w:t>Šuranský</w:t>
      </w:r>
      <w:proofErr w:type="spellEnd"/>
      <w:r w:rsidRPr="00212187">
        <w:rPr>
          <w:rFonts w:ascii="Arial" w:eastAsia="Times New Roman" w:hAnsi="Arial" w:cs="Arial"/>
          <w:color w:val="000000"/>
          <w:sz w:val="20"/>
          <w:szCs w:val="20"/>
          <w:lang w:eastAsia="sk-SK"/>
        </w:rPr>
        <w:t xml:space="preserve">, </w:t>
      </w:r>
      <w:proofErr w:type="spellStart"/>
      <w:r w:rsidRPr="00212187">
        <w:rPr>
          <w:rFonts w:ascii="Arial" w:eastAsia="Times New Roman" w:hAnsi="Arial" w:cs="Arial"/>
          <w:color w:val="000000"/>
          <w:sz w:val="20"/>
          <w:szCs w:val="20"/>
          <w:lang w:eastAsia="sk-SK"/>
        </w:rPr>
        <w:t>CSc</w:t>
      </w:r>
      <w:proofErr w:type="spellEnd"/>
      <w:r w:rsidRPr="00212187">
        <w:rPr>
          <w:rFonts w:ascii="Arial" w:eastAsia="Times New Roman" w:hAnsi="Arial" w:cs="Arial"/>
          <w:color w:val="000000"/>
          <w:sz w:val="20"/>
          <w:szCs w:val="20"/>
          <w:lang w:eastAsia="sk-SK"/>
        </w:rPr>
        <w:t>.,MBA</w:t>
      </w:r>
    </w:p>
    <w:p w14:paraId="03B8CF60" w14:textId="77777777" w:rsidR="00212187" w:rsidRPr="00212187" w:rsidRDefault="00212187" w:rsidP="00212187">
      <w:pPr>
        <w:spacing w:after="0" w:line="240" w:lineRule="auto"/>
        <w:jc w:val="both"/>
        <w:rPr>
          <w:rFonts w:ascii="Calibri" w:eastAsia="Times New Roman" w:hAnsi="Calibri" w:cs="Calibri"/>
          <w:color w:val="222222"/>
          <w:lang w:eastAsia="sk-SK"/>
        </w:rPr>
      </w:pPr>
      <w:r w:rsidRPr="00212187">
        <w:rPr>
          <w:rFonts w:ascii="Arial" w:eastAsia="Times New Roman" w:hAnsi="Arial" w:cs="Arial"/>
          <w:color w:val="000000"/>
          <w:sz w:val="20"/>
          <w:szCs w:val="20"/>
          <w:lang w:val="cs-CZ" w:eastAsia="sk-SK"/>
        </w:rPr>
        <w:t>guvernér Distriktu 2240</w:t>
      </w:r>
    </w:p>
    <w:p w14:paraId="63F85291" w14:textId="1CAE19F4" w:rsidR="00212187" w:rsidRDefault="00212187" w:rsidP="00212187">
      <w:pPr>
        <w:spacing w:after="0" w:line="240" w:lineRule="auto"/>
        <w:jc w:val="both"/>
        <w:rPr>
          <w:rFonts w:ascii="Calibri" w:eastAsia="Times New Roman" w:hAnsi="Calibri" w:cs="Calibri"/>
          <w:color w:val="222222"/>
          <w:lang w:eastAsia="sk-SK"/>
        </w:rPr>
      </w:pPr>
    </w:p>
    <w:p w14:paraId="3A896256" w14:textId="12CC9F03" w:rsidR="00212187" w:rsidRPr="00212187" w:rsidRDefault="00212187" w:rsidP="00212187">
      <w:pPr>
        <w:spacing w:after="0" w:line="240" w:lineRule="auto"/>
        <w:rPr>
          <w:rFonts w:ascii="Times New Roman" w:eastAsia="Times New Roman" w:hAnsi="Times New Roman" w:cs="Times New Roman"/>
          <w:sz w:val="24"/>
          <w:szCs w:val="24"/>
          <w:lang w:eastAsia="sk-SK"/>
        </w:rPr>
      </w:pPr>
      <w:r>
        <w:rPr>
          <w:noProof/>
        </w:rPr>
        <mc:AlternateContent>
          <mc:Choice Requires="wps">
            <w:drawing>
              <wp:inline distT="0" distB="0" distL="0" distR="0" wp14:anchorId="1FDA784C" wp14:editId="1B45B336">
                <wp:extent cx="304800" cy="304800"/>
                <wp:effectExtent l="0" t="0" r="0" b="0"/>
                <wp:docPr id="14" name="AutoShap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E1D919" id="AutoShape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eastAsia="Times New Roman" w:hAnsi="Times New Roman" w:cs="Times New Roman"/>
          <w:noProof/>
          <w:sz w:val="24"/>
          <w:szCs w:val="24"/>
          <w:lang w:eastAsia="sk-SK"/>
        </w:rPr>
        <w:drawing>
          <wp:inline distT="0" distB="0" distL="0" distR="0" wp14:anchorId="6FABAF14" wp14:editId="1DCE233E">
            <wp:extent cx="733425" cy="688975"/>
            <wp:effectExtent l="0" t="0" r="9525"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242" cy="694439"/>
                    </a:xfrm>
                    <a:prstGeom prst="rect">
                      <a:avLst/>
                    </a:prstGeom>
                    <a:noFill/>
                  </pic:spPr>
                </pic:pic>
              </a:graphicData>
            </a:graphic>
          </wp:inline>
        </w:drawing>
      </w:r>
    </w:p>
    <w:p w14:paraId="438E4ACB" w14:textId="77777777" w:rsidR="00212187" w:rsidRPr="00212187" w:rsidRDefault="00212187" w:rsidP="00212187">
      <w:pPr>
        <w:spacing w:after="0" w:line="240" w:lineRule="auto"/>
        <w:jc w:val="both"/>
        <w:rPr>
          <w:rFonts w:ascii="Calibri" w:eastAsia="Times New Roman" w:hAnsi="Calibri" w:cs="Calibri"/>
          <w:lang w:eastAsia="sk-SK"/>
        </w:rPr>
      </w:pPr>
    </w:p>
    <w:p w14:paraId="44D82783" w14:textId="77777777" w:rsidR="00212187" w:rsidRPr="00212187" w:rsidRDefault="00212187" w:rsidP="00212187">
      <w:pPr>
        <w:spacing w:after="0" w:line="240" w:lineRule="auto"/>
        <w:jc w:val="both"/>
        <w:rPr>
          <w:rFonts w:ascii="Calibri" w:eastAsia="Times New Roman" w:hAnsi="Calibri" w:cs="Calibri"/>
          <w:lang w:eastAsia="sk-SK"/>
        </w:rPr>
      </w:pPr>
    </w:p>
    <w:p w14:paraId="3370974B" w14:textId="77777777" w:rsidR="00212187" w:rsidRPr="00212187" w:rsidRDefault="00212187" w:rsidP="00212187">
      <w:pPr>
        <w:spacing w:after="0" w:line="240" w:lineRule="auto"/>
        <w:rPr>
          <w:rFonts w:ascii="Calibri" w:eastAsia="Times New Roman" w:hAnsi="Calibri" w:cs="Calibri"/>
          <w:lang w:eastAsia="sk-SK"/>
        </w:rPr>
      </w:pPr>
      <w:r w:rsidRPr="00212187">
        <w:rPr>
          <w:rFonts w:ascii="Arial" w:eastAsia="Times New Roman" w:hAnsi="Arial" w:cs="Arial"/>
          <w:color w:val="000000"/>
          <w:sz w:val="20"/>
          <w:szCs w:val="20"/>
          <w:lang w:val="cs-CZ" w:eastAsia="sk-SK"/>
        </w:rPr>
        <w:t> </w:t>
      </w:r>
    </w:p>
    <w:p w14:paraId="0168F5C3" w14:textId="1FA12487" w:rsidR="00212187" w:rsidRPr="00212187" w:rsidRDefault="00212187" w:rsidP="00212187">
      <w:pPr>
        <w:spacing w:line="240" w:lineRule="auto"/>
        <w:jc w:val="center"/>
        <w:rPr>
          <w:rFonts w:ascii="Roboto" w:eastAsia="Times New Roman" w:hAnsi="Roboto" w:cs="Times New Roman"/>
          <w:sz w:val="24"/>
          <w:szCs w:val="24"/>
          <w:lang w:eastAsia="sk-SK"/>
        </w:rPr>
      </w:pPr>
      <w:proofErr w:type="spellStart"/>
      <w:r w:rsidRPr="00212187">
        <w:rPr>
          <w:rFonts w:ascii="Roboto" w:eastAsia="Times New Roman" w:hAnsi="Roboto" w:cs="Times New Roman"/>
          <w:sz w:val="24"/>
          <w:szCs w:val="24"/>
          <w:lang w:eastAsia="sk-SK"/>
        </w:rPr>
        <w:t>Rotary</w:t>
      </w:r>
      <w:proofErr w:type="spellEnd"/>
      <w:r w:rsidRPr="00212187">
        <w:rPr>
          <w:rFonts w:ascii="Roboto" w:eastAsia="Times New Roman" w:hAnsi="Roboto" w:cs="Times New Roman"/>
          <w:sz w:val="24"/>
          <w:szCs w:val="24"/>
          <w:lang w:eastAsia="sk-SK"/>
        </w:rPr>
        <w:t xml:space="preserve"> International </w:t>
      </w:r>
      <w:proofErr w:type="spellStart"/>
      <w:r w:rsidRPr="00212187">
        <w:rPr>
          <w:rFonts w:ascii="Roboto" w:eastAsia="Times New Roman" w:hAnsi="Roboto" w:cs="Times New Roman"/>
          <w:sz w:val="24"/>
          <w:szCs w:val="24"/>
          <w:lang w:eastAsia="sk-SK"/>
        </w:rPr>
        <w:t>Distrikt</w:t>
      </w:r>
      <w:proofErr w:type="spellEnd"/>
      <w:r w:rsidRPr="00212187">
        <w:rPr>
          <w:rFonts w:ascii="Roboto" w:eastAsia="Times New Roman" w:hAnsi="Roboto" w:cs="Times New Roman"/>
          <w:sz w:val="24"/>
          <w:szCs w:val="24"/>
          <w:lang w:eastAsia="sk-SK"/>
        </w:rPr>
        <w:t xml:space="preserve"> 2240 – </w:t>
      </w:r>
      <w:r w:rsidR="00BB69A2">
        <w:rPr>
          <w:rFonts w:ascii="Cambria" w:eastAsia="Times New Roman" w:hAnsi="Cambria" w:cs="Cambria"/>
          <w:sz w:val="24"/>
          <w:szCs w:val="24"/>
          <w:lang w:eastAsia="sk-SK"/>
        </w:rPr>
        <w:t>Č</w:t>
      </w:r>
      <w:r w:rsidRPr="00212187">
        <w:rPr>
          <w:rFonts w:ascii="Roboto" w:eastAsia="Times New Roman" w:hAnsi="Roboto" w:cs="Times New Roman"/>
          <w:sz w:val="24"/>
          <w:szCs w:val="24"/>
          <w:lang w:eastAsia="sk-SK"/>
        </w:rPr>
        <w:t>esk</w:t>
      </w:r>
      <w:r w:rsidRPr="00212187">
        <w:rPr>
          <w:rFonts w:ascii="Roboto" w:eastAsia="Times New Roman" w:hAnsi="Roboto" w:cs="Roboto"/>
          <w:sz w:val="24"/>
          <w:szCs w:val="24"/>
          <w:lang w:eastAsia="sk-SK"/>
        </w:rPr>
        <w:t>á</w:t>
      </w:r>
      <w:r w:rsidRPr="00212187">
        <w:rPr>
          <w:rFonts w:ascii="Roboto" w:eastAsia="Times New Roman" w:hAnsi="Roboto" w:cs="Times New Roman"/>
          <w:sz w:val="24"/>
          <w:szCs w:val="24"/>
          <w:lang w:eastAsia="sk-SK"/>
        </w:rPr>
        <w:t xml:space="preserve"> republika a Slovensk</w:t>
      </w:r>
      <w:r w:rsidRPr="00212187">
        <w:rPr>
          <w:rFonts w:ascii="Roboto" w:eastAsia="Times New Roman" w:hAnsi="Roboto" w:cs="Roboto"/>
          <w:sz w:val="24"/>
          <w:szCs w:val="24"/>
          <w:lang w:eastAsia="sk-SK"/>
        </w:rPr>
        <w:t>á</w:t>
      </w:r>
      <w:r w:rsidRPr="00212187">
        <w:rPr>
          <w:rFonts w:ascii="Roboto" w:eastAsia="Times New Roman" w:hAnsi="Roboto" w:cs="Times New Roman"/>
          <w:sz w:val="24"/>
          <w:szCs w:val="24"/>
          <w:lang w:eastAsia="sk-SK"/>
        </w:rPr>
        <w:t xml:space="preserve"> republika, </w:t>
      </w:r>
      <w:proofErr w:type="spellStart"/>
      <w:r w:rsidRPr="00212187">
        <w:rPr>
          <w:rFonts w:ascii="Roboto" w:eastAsia="Times New Roman" w:hAnsi="Roboto" w:cs="Times New Roman"/>
          <w:sz w:val="24"/>
          <w:szCs w:val="24"/>
          <w:lang w:eastAsia="sk-SK"/>
        </w:rPr>
        <w:t>z.s</w:t>
      </w:r>
      <w:proofErr w:type="spellEnd"/>
      <w:r w:rsidRPr="00212187">
        <w:rPr>
          <w:rFonts w:ascii="Roboto" w:eastAsia="Times New Roman" w:hAnsi="Roboto" w:cs="Times New Roman"/>
          <w:sz w:val="24"/>
          <w:szCs w:val="24"/>
          <w:lang w:eastAsia="sk-SK"/>
        </w:rPr>
        <w:t>.,</w:t>
      </w:r>
      <w:r w:rsidRPr="00212187">
        <w:rPr>
          <w:rFonts w:ascii="Roboto" w:eastAsia="Times New Roman" w:hAnsi="Roboto" w:cs="Times New Roman"/>
          <w:sz w:val="24"/>
          <w:szCs w:val="24"/>
          <w:lang w:eastAsia="sk-SK"/>
        </w:rPr>
        <w:br/>
        <w:t>I</w:t>
      </w:r>
      <w:r w:rsidRPr="00212187">
        <w:rPr>
          <w:rFonts w:ascii="Cambria" w:eastAsia="Times New Roman" w:hAnsi="Cambria" w:cs="Cambria"/>
          <w:sz w:val="24"/>
          <w:szCs w:val="24"/>
          <w:lang w:eastAsia="sk-SK"/>
        </w:rPr>
        <w:t>Č</w:t>
      </w:r>
      <w:r w:rsidRPr="00212187">
        <w:rPr>
          <w:rFonts w:ascii="Roboto" w:eastAsia="Times New Roman" w:hAnsi="Roboto" w:cs="Times New Roman"/>
          <w:sz w:val="24"/>
          <w:szCs w:val="24"/>
          <w:lang w:eastAsia="sk-SK"/>
        </w:rPr>
        <w:t xml:space="preserve">: 86595130, reg. </w:t>
      </w:r>
      <w:proofErr w:type="spellStart"/>
      <w:r w:rsidRPr="00212187">
        <w:rPr>
          <w:rFonts w:ascii="Roboto" w:eastAsia="Times New Roman" w:hAnsi="Roboto" w:cs="Times New Roman"/>
          <w:sz w:val="24"/>
          <w:szCs w:val="24"/>
          <w:lang w:eastAsia="sk-SK"/>
        </w:rPr>
        <w:t>ve</w:t>
      </w:r>
      <w:proofErr w:type="spellEnd"/>
      <w:r w:rsidRPr="00212187">
        <w:rPr>
          <w:rFonts w:ascii="Roboto" w:eastAsia="Times New Roman" w:hAnsi="Roboto" w:cs="Times New Roman"/>
          <w:sz w:val="24"/>
          <w:szCs w:val="24"/>
          <w:lang w:eastAsia="sk-SK"/>
        </w:rPr>
        <w:t xml:space="preserve"> </w:t>
      </w:r>
      <w:proofErr w:type="spellStart"/>
      <w:r w:rsidRPr="00212187">
        <w:rPr>
          <w:rFonts w:ascii="Roboto" w:eastAsia="Times New Roman" w:hAnsi="Roboto" w:cs="Times New Roman"/>
          <w:sz w:val="24"/>
          <w:szCs w:val="24"/>
          <w:lang w:eastAsia="sk-SK"/>
        </w:rPr>
        <w:t>Spolkov</w:t>
      </w:r>
      <w:r w:rsidRPr="00212187">
        <w:rPr>
          <w:rFonts w:ascii="Roboto" w:eastAsia="Times New Roman" w:hAnsi="Roboto" w:cs="Roboto"/>
          <w:sz w:val="24"/>
          <w:szCs w:val="24"/>
          <w:lang w:eastAsia="sk-SK"/>
        </w:rPr>
        <w:t>é</w:t>
      </w:r>
      <w:r w:rsidRPr="00212187">
        <w:rPr>
          <w:rFonts w:ascii="Roboto" w:eastAsia="Times New Roman" w:hAnsi="Roboto" w:cs="Times New Roman"/>
          <w:sz w:val="24"/>
          <w:szCs w:val="24"/>
          <w:lang w:eastAsia="sk-SK"/>
        </w:rPr>
        <w:t>m</w:t>
      </w:r>
      <w:proofErr w:type="spellEnd"/>
      <w:r w:rsidRPr="00212187">
        <w:rPr>
          <w:rFonts w:ascii="Roboto" w:eastAsia="Times New Roman" w:hAnsi="Roboto" w:cs="Times New Roman"/>
          <w:sz w:val="24"/>
          <w:szCs w:val="24"/>
          <w:lang w:eastAsia="sk-SK"/>
        </w:rPr>
        <w:t xml:space="preserve"> </w:t>
      </w:r>
      <w:proofErr w:type="spellStart"/>
      <w:r w:rsidRPr="00212187">
        <w:rPr>
          <w:rFonts w:ascii="Roboto" w:eastAsia="Times New Roman" w:hAnsi="Roboto" w:cs="Times New Roman"/>
          <w:sz w:val="24"/>
          <w:szCs w:val="24"/>
          <w:lang w:eastAsia="sk-SK"/>
        </w:rPr>
        <w:t>rejst</w:t>
      </w:r>
      <w:r w:rsidRPr="00212187">
        <w:rPr>
          <w:rFonts w:ascii="Cambria" w:eastAsia="Times New Roman" w:hAnsi="Cambria" w:cs="Cambria"/>
          <w:sz w:val="24"/>
          <w:szCs w:val="24"/>
          <w:lang w:eastAsia="sk-SK"/>
        </w:rPr>
        <w:t>ř</w:t>
      </w:r>
      <w:r w:rsidRPr="00212187">
        <w:rPr>
          <w:rFonts w:ascii="Roboto" w:eastAsia="Times New Roman" w:hAnsi="Roboto" w:cs="Roboto"/>
          <w:sz w:val="24"/>
          <w:szCs w:val="24"/>
          <w:lang w:eastAsia="sk-SK"/>
        </w:rPr>
        <w:t>í</w:t>
      </w:r>
      <w:r w:rsidRPr="00212187">
        <w:rPr>
          <w:rFonts w:ascii="Roboto" w:eastAsia="Times New Roman" w:hAnsi="Roboto" w:cs="Times New Roman"/>
          <w:sz w:val="24"/>
          <w:szCs w:val="24"/>
          <w:lang w:eastAsia="sk-SK"/>
        </w:rPr>
        <w:t>ku</w:t>
      </w:r>
      <w:proofErr w:type="spellEnd"/>
      <w:r w:rsidRPr="00212187">
        <w:rPr>
          <w:rFonts w:ascii="Roboto" w:eastAsia="Times New Roman" w:hAnsi="Roboto" w:cs="Times New Roman"/>
          <w:sz w:val="24"/>
          <w:szCs w:val="24"/>
          <w:lang w:eastAsia="sk-SK"/>
        </w:rPr>
        <w:t xml:space="preserve"> </w:t>
      </w:r>
      <w:proofErr w:type="spellStart"/>
      <w:r w:rsidRPr="00212187">
        <w:rPr>
          <w:rFonts w:ascii="Roboto" w:eastAsia="Times New Roman" w:hAnsi="Roboto" w:cs="Times New Roman"/>
          <w:sz w:val="24"/>
          <w:szCs w:val="24"/>
          <w:lang w:eastAsia="sk-SK"/>
        </w:rPr>
        <w:t>veden</w:t>
      </w:r>
      <w:r w:rsidRPr="00212187">
        <w:rPr>
          <w:rFonts w:ascii="Roboto" w:eastAsia="Times New Roman" w:hAnsi="Roboto" w:cs="Roboto"/>
          <w:sz w:val="24"/>
          <w:szCs w:val="24"/>
          <w:lang w:eastAsia="sk-SK"/>
        </w:rPr>
        <w:t>é</w:t>
      </w:r>
      <w:r w:rsidRPr="00212187">
        <w:rPr>
          <w:rFonts w:ascii="Roboto" w:eastAsia="Times New Roman" w:hAnsi="Roboto" w:cs="Times New Roman"/>
          <w:sz w:val="24"/>
          <w:szCs w:val="24"/>
          <w:lang w:eastAsia="sk-SK"/>
        </w:rPr>
        <w:t>m</w:t>
      </w:r>
      <w:proofErr w:type="spellEnd"/>
      <w:r w:rsidRPr="00212187">
        <w:rPr>
          <w:rFonts w:ascii="Roboto" w:eastAsia="Times New Roman" w:hAnsi="Roboto" w:cs="Times New Roman"/>
          <w:sz w:val="24"/>
          <w:szCs w:val="24"/>
          <w:lang w:eastAsia="sk-SK"/>
        </w:rPr>
        <w:t xml:space="preserve"> Krajsk</w:t>
      </w:r>
      <w:r w:rsidRPr="00212187">
        <w:rPr>
          <w:rFonts w:ascii="Roboto" w:eastAsia="Times New Roman" w:hAnsi="Roboto" w:cs="Roboto"/>
          <w:sz w:val="24"/>
          <w:szCs w:val="24"/>
          <w:lang w:eastAsia="sk-SK"/>
        </w:rPr>
        <w:t>ý</w:t>
      </w:r>
      <w:r w:rsidRPr="00212187">
        <w:rPr>
          <w:rFonts w:ascii="Roboto" w:eastAsia="Times New Roman" w:hAnsi="Roboto" w:cs="Times New Roman"/>
          <w:sz w:val="24"/>
          <w:szCs w:val="24"/>
          <w:lang w:eastAsia="sk-SK"/>
        </w:rPr>
        <w:t xml:space="preserve">m </w:t>
      </w:r>
      <w:proofErr w:type="spellStart"/>
      <w:r w:rsidRPr="00212187">
        <w:rPr>
          <w:rFonts w:ascii="Roboto" w:eastAsia="Times New Roman" w:hAnsi="Roboto" w:cs="Times New Roman"/>
          <w:sz w:val="24"/>
          <w:szCs w:val="24"/>
          <w:lang w:eastAsia="sk-SK"/>
        </w:rPr>
        <w:t>soudem</w:t>
      </w:r>
      <w:proofErr w:type="spellEnd"/>
      <w:r w:rsidRPr="00212187">
        <w:rPr>
          <w:rFonts w:ascii="Roboto" w:eastAsia="Times New Roman" w:hAnsi="Roboto" w:cs="Times New Roman"/>
          <w:sz w:val="24"/>
          <w:szCs w:val="24"/>
          <w:lang w:eastAsia="sk-SK"/>
        </w:rPr>
        <w:t xml:space="preserve"> v </w:t>
      </w:r>
      <w:proofErr w:type="spellStart"/>
      <w:r w:rsidRPr="00212187">
        <w:rPr>
          <w:rFonts w:ascii="Roboto" w:eastAsia="Times New Roman" w:hAnsi="Roboto" w:cs="Times New Roman"/>
          <w:sz w:val="24"/>
          <w:szCs w:val="24"/>
          <w:lang w:eastAsia="sk-SK"/>
        </w:rPr>
        <w:t>Brn</w:t>
      </w:r>
      <w:r w:rsidRPr="00212187">
        <w:rPr>
          <w:rFonts w:ascii="Cambria" w:eastAsia="Times New Roman" w:hAnsi="Cambria" w:cs="Cambria"/>
          <w:sz w:val="24"/>
          <w:szCs w:val="24"/>
          <w:lang w:eastAsia="sk-SK"/>
        </w:rPr>
        <w:t>ě</w:t>
      </w:r>
      <w:proofErr w:type="spellEnd"/>
      <w:r w:rsidRPr="00212187">
        <w:rPr>
          <w:rFonts w:ascii="Roboto" w:eastAsia="Times New Roman" w:hAnsi="Roboto" w:cs="Times New Roman"/>
          <w:sz w:val="24"/>
          <w:szCs w:val="24"/>
          <w:lang w:eastAsia="sk-SK"/>
        </w:rPr>
        <w:t xml:space="preserve"> v </w:t>
      </w:r>
      <w:proofErr w:type="spellStart"/>
      <w:r w:rsidRPr="00212187">
        <w:rPr>
          <w:rFonts w:ascii="Roboto" w:eastAsia="Times New Roman" w:hAnsi="Roboto" w:cs="Times New Roman"/>
          <w:sz w:val="24"/>
          <w:szCs w:val="24"/>
          <w:lang w:eastAsia="sk-SK"/>
        </w:rPr>
        <w:t>odd</w:t>
      </w:r>
      <w:r w:rsidRPr="00212187">
        <w:rPr>
          <w:rFonts w:ascii="Roboto" w:eastAsia="Times New Roman" w:hAnsi="Roboto" w:cs="Roboto"/>
          <w:sz w:val="24"/>
          <w:szCs w:val="24"/>
          <w:lang w:eastAsia="sk-SK"/>
        </w:rPr>
        <w:t>í</w:t>
      </w:r>
      <w:r w:rsidRPr="00212187">
        <w:rPr>
          <w:rFonts w:ascii="Roboto" w:eastAsia="Times New Roman" w:hAnsi="Roboto" w:cs="Times New Roman"/>
          <w:sz w:val="24"/>
          <w:szCs w:val="24"/>
          <w:lang w:eastAsia="sk-SK"/>
        </w:rPr>
        <w:t>lu</w:t>
      </w:r>
      <w:proofErr w:type="spellEnd"/>
      <w:r w:rsidRPr="00212187">
        <w:rPr>
          <w:rFonts w:ascii="Roboto" w:eastAsia="Times New Roman" w:hAnsi="Roboto" w:cs="Times New Roman"/>
          <w:sz w:val="24"/>
          <w:szCs w:val="24"/>
          <w:lang w:eastAsia="sk-SK"/>
        </w:rPr>
        <w:t xml:space="preserve"> L, </w:t>
      </w:r>
      <w:proofErr w:type="spellStart"/>
      <w:r w:rsidRPr="00212187">
        <w:rPr>
          <w:rFonts w:ascii="Roboto" w:eastAsia="Times New Roman" w:hAnsi="Roboto" w:cs="Times New Roman"/>
          <w:sz w:val="24"/>
          <w:szCs w:val="24"/>
          <w:lang w:eastAsia="sk-SK"/>
        </w:rPr>
        <w:t>vlo</w:t>
      </w:r>
      <w:r w:rsidRPr="00212187">
        <w:rPr>
          <w:rFonts w:ascii="Roboto" w:eastAsia="Times New Roman" w:hAnsi="Roboto" w:cs="Roboto"/>
          <w:sz w:val="24"/>
          <w:szCs w:val="24"/>
          <w:lang w:eastAsia="sk-SK"/>
        </w:rPr>
        <w:t>ž</w:t>
      </w:r>
      <w:r w:rsidRPr="00212187">
        <w:rPr>
          <w:rFonts w:ascii="Roboto" w:eastAsia="Times New Roman" w:hAnsi="Roboto" w:cs="Times New Roman"/>
          <w:sz w:val="24"/>
          <w:szCs w:val="24"/>
          <w:lang w:eastAsia="sk-SK"/>
        </w:rPr>
        <w:t>ce</w:t>
      </w:r>
      <w:proofErr w:type="spellEnd"/>
      <w:r w:rsidRPr="00212187">
        <w:rPr>
          <w:rFonts w:ascii="Roboto" w:eastAsia="Times New Roman" w:hAnsi="Roboto" w:cs="Times New Roman"/>
          <w:sz w:val="24"/>
          <w:szCs w:val="24"/>
          <w:lang w:eastAsia="sk-SK"/>
        </w:rPr>
        <w:t xml:space="preserve"> 9995.</w:t>
      </w:r>
      <w:r w:rsidRPr="00212187">
        <w:rPr>
          <w:rFonts w:ascii="Roboto" w:eastAsia="Times New Roman" w:hAnsi="Roboto" w:cs="Times New Roman"/>
          <w:sz w:val="24"/>
          <w:szCs w:val="24"/>
          <w:lang w:eastAsia="sk-SK"/>
        </w:rPr>
        <w:br/>
        <w:t>S</w:t>
      </w:r>
      <w:r w:rsidRPr="00212187">
        <w:rPr>
          <w:rFonts w:ascii="Roboto" w:eastAsia="Times New Roman" w:hAnsi="Roboto" w:cs="Roboto"/>
          <w:sz w:val="24"/>
          <w:szCs w:val="24"/>
          <w:lang w:eastAsia="sk-SK"/>
        </w:rPr>
        <w:t>í</w:t>
      </w:r>
      <w:r w:rsidRPr="00212187">
        <w:rPr>
          <w:rFonts w:ascii="Roboto" w:eastAsia="Times New Roman" w:hAnsi="Roboto" w:cs="Times New Roman"/>
          <w:sz w:val="24"/>
          <w:szCs w:val="24"/>
          <w:lang w:eastAsia="sk-SK"/>
        </w:rPr>
        <w:t xml:space="preserve">dlo 586 01 Jihlava, </w:t>
      </w:r>
      <w:r w:rsidRPr="00212187">
        <w:rPr>
          <w:rFonts w:ascii="Roboto" w:eastAsia="Times New Roman" w:hAnsi="Roboto" w:cs="Roboto"/>
          <w:sz w:val="24"/>
          <w:szCs w:val="24"/>
          <w:lang w:eastAsia="sk-SK"/>
        </w:rPr>
        <w:t>Ž</w:t>
      </w:r>
      <w:r w:rsidRPr="00212187">
        <w:rPr>
          <w:rFonts w:ascii="Roboto" w:eastAsia="Times New Roman" w:hAnsi="Roboto" w:cs="Times New Roman"/>
          <w:sz w:val="24"/>
          <w:szCs w:val="24"/>
          <w:lang w:eastAsia="sk-SK"/>
        </w:rPr>
        <w:t>i</w:t>
      </w:r>
      <w:r w:rsidRPr="00212187">
        <w:rPr>
          <w:rFonts w:ascii="Roboto" w:eastAsia="Times New Roman" w:hAnsi="Roboto" w:cs="Roboto"/>
          <w:sz w:val="24"/>
          <w:szCs w:val="24"/>
          <w:lang w:eastAsia="sk-SK"/>
        </w:rPr>
        <w:t>ž</w:t>
      </w:r>
      <w:r w:rsidRPr="00212187">
        <w:rPr>
          <w:rFonts w:ascii="Roboto" w:eastAsia="Times New Roman" w:hAnsi="Roboto" w:cs="Times New Roman"/>
          <w:sz w:val="24"/>
          <w:szCs w:val="24"/>
          <w:lang w:eastAsia="sk-SK"/>
        </w:rPr>
        <w:t>kova 1696/15</w:t>
      </w:r>
      <w:r w:rsidRPr="00212187">
        <w:rPr>
          <w:rFonts w:ascii="Roboto" w:eastAsia="Times New Roman" w:hAnsi="Roboto" w:cs="Times New Roman"/>
          <w:sz w:val="24"/>
          <w:szCs w:val="24"/>
          <w:lang w:eastAsia="sk-SK"/>
        </w:rPr>
        <w:br/>
        <w:t xml:space="preserve">ID </w:t>
      </w:r>
      <w:proofErr w:type="spellStart"/>
      <w:r w:rsidRPr="00212187">
        <w:rPr>
          <w:rFonts w:ascii="Roboto" w:eastAsia="Times New Roman" w:hAnsi="Roboto" w:cs="Times New Roman"/>
          <w:sz w:val="24"/>
          <w:szCs w:val="24"/>
          <w:lang w:eastAsia="sk-SK"/>
        </w:rPr>
        <w:t>datov</w:t>
      </w:r>
      <w:r w:rsidRPr="00212187">
        <w:rPr>
          <w:rFonts w:ascii="Roboto" w:eastAsia="Times New Roman" w:hAnsi="Roboto" w:cs="Roboto"/>
          <w:sz w:val="24"/>
          <w:szCs w:val="24"/>
          <w:lang w:eastAsia="sk-SK"/>
        </w:rPr>
        <w:t>é</w:t>
      </w:r>
      <w:proofErr w:type="spellEnd"/>
      <w:r w:rsidRPr="00212187">
        <w:rPr>
          <w:rFonts w:ascii="Roboto" w:eastAsia="Times New Roman" w:hAnsi="Roboto" w:cs="Times New Roman"/>
          <w:sz w:val="24"/>
          <w:szCs w:val="24"/>
          <w:lang w:eastAsia="sk-SK"/>
        </w:rPr>
        <w:t xml:space="preserve"> schr</w:t>
      </w:r>
      <w:r w:rsidRPr="00212187">
        <w:rPr>
          <w:rFonts w:ascii="Roboto" w:eastAsia="Times New Roman" w:hAnsi="Roboto" w:cs="Roboto"/>
          <w:sz w:val="24"/>
          <w:szCs w:val="24"/>
          <w:lang w:eastAsia="sk-SK"/>
        </w:rPr>
        <w:t>á</w:t>
      </w:r>
      <w:r w:rsidRPr="00212187">
        <w:rPr>
          <w:rFonts w:ascii="Roboto" w:eastAsia="Times New Roman" w:hAnsi="Roboto" w:cs="Times New Roman"/>
          <w:sz w:val="24"/>
          <w:szCs w:val="24"/>
          <w:lang w:eastAsia="sk-SK"/>
        </w:rPr>
        <w:t>nky: zpfae8j</w:t>
      </w:r>
      <w:r w:rsidRPr="00212187">
        <w:rPr>
          <w:rFonts w:ascii="Roboto" w:eastAsia="Times New Roman" w:hAnsi="Roboto" w:cs="Times New Roman"/>
          <w:sz w:val="24"/>
          <w:szCs w:val="24"/>
          <w:lang w:eastAsia="sk-SK"/>
        </w:rPr>
        <w:br/>
      </w:r>
      <w:proofErr w:type="spellStart"/>
      <w:r w:rsidRPr="00212187">
        <w:rPr>
          <w:rFonts w:ascii="Cambria" w:eastAsia="Times New Roman" w:hAnsi="Cambria" w:cs="Cambria"/>
          <w:sz w:val="24"/>
          <w:szCs w:val="24"/>
          <w:lang w:eastAsia="sk-SK"/>
        </w:rPr>
        <w:t>Č</w:t>
      </w:r>
      <w:r w:rsidRPr="00212187">
        <w:rPr>
          <w:rFonts w:ascii="Roboto" w:eastAsia="Times New Roman" w:hAnsi="Roboto" w:cs="Times New Roman"/>
          <w:sz w:val="24"/>
          <w:szCs w:val="24"/>
          <w:lang w:eastAsia="sk-SK"/>
        </w:rPr>
        <w:t>.</w:t>
      </w:r>
      <w:r w:rsidRPr="00212187">
        <w:rPr>
          <w:rFonts w:ascii="Roboto" w:eastAsia="Times New Roman" w:hAnsi="Roboto" w:cs="Roboto"/>
          <w:sz w:val="24"/>
          <w:szCs w:val="24"/>
          <w:lang w:eastAsia="sk-SK"/>
        </w:rPr>
        <w:t>ú</w:t>
      </w:r>
      <w:proofErr w:type="spellEnd"/>
      <w:r w:rsidRPr="00212187">
        <w:rPr>
          <w:rFonts w:ascii="Roboto" w:eastAsia="Times New Roman" w:hAnsi="Roboto" w:cs="Times New Roman"/>
          <w:sz w:val="24"/>
          <w:szCs w:val="24"/>
          <w:lang w:eastAsia="sk-SK"/>
        </w:rPr>
        <w:t xml:space="preserve">.: </w:t>
      </w:r>
      <w:r w:rsidRPr="00212187">
        <w:rPr>
          <w:rFonts w:ascii="Cambria" w:eastAsia="Times New Roman" w:hAnsi="Cambria" w:cs="Cambria"/>
          <w:sz w:val="24"/>
          <w:szCs w:val="24"/>
          <w:lang w:eastAsia="sk-SK"/>
        </w:rPr>
        <w:t>Č</w:t>
      </w:r>
      <w:r w:rsidRPr="00212187">
        <w:rPr>
          <w:rFonts w:ascii="Roboto" w:eastAsia="Times New Roman" w:hAnsi="Roboto" w:cs="Times New Roman"/>
          <w:sz w:val="24"/>
          <w:szCs w:val="24"/>
          <w:lang w:eastAsia="sk-SK"/>
        </w:rPr>
        <w:t>R: 185773148/0300, SR: 4001175230/7500</w:t>
      </w:r>
      <w:r w:rsidRPr="00212187">
        <w:rPr>
          <w:rFonts w:ascii="Roboto" w:eastAsia="Times New Roman" w:hAnsi="Roboto" w:cs="Times New Roman"/>
          <w:sz w:val="24"/>
          <w:szCs w:val="24"/>
          <w:lang w:eastAsia="sk-SK"/>
        </w:rPr>
        <w:br/>
        <w:t>IBAN: CZ96 0300 0000 0001 8577 3148 BIC: CEKOCZPP</w:t>
      </w:r>
      <w:r w:rsidRPr="00212187">
        <w:rPr>
          <w:rFonts w:ascii="Roboto" w:eastAsia="Times New Roman" w:hAnsi="Roboto" w:cs="Times New Roman"/>
          <w:sz w:val="24"/>
          <w:szCs w:val="24"/>
          <w:lang w:eastAsia="sk-SK"/>
        </w:rPr>
        <w:br/>
        <w:t>IBAN: SK07 7500 0000 0040 0117 5230 BIC: CEKOSKBX</w:t>
      </w:r>
    </w:p>
    <w:p w14:paraId="5E266EB2" w14:textId="77777777" w:rsidR="00212187" w:rsidRPr="00212187" w:rsidRDefault="00212187" w:rsidP="00212187">
      <w:pPr>
        <w:spacing w:after="0" w:line="240" w:lineRule="auto"/>
        <w:jc w:val="both"/>
        <w:rPr>
          <w:rFonts w:ascii="Calibri" w:eastAsia="Times New Roman" w:hAnsi="Calibri" w:cs="Calibri"/>
          <w:color w:val="222222"/>
          <w:lang w:eastAsia="sk-SK"/>
        </w:rPr>
      </w:pPr>
    </w:p>
    <w:p w14:paraId="48846376" w14:textId="77777777" w:rsidR="00212187" w:rsidRPr="00212187" w:rsidRDefault="00212187" w:rsidP="00212187">
      <w:pPr>
        <w:spacing w:after="0" w:line="240" w:lineRule="auto"/>
        <w:rPr>
          <w:rFonts w:ascii="Arial" w:eastAsia="Times New Roman" w:hAnsi="Arial" w:cs="Arial"/>
          <w:color w:val="222222"/>
          <w:sz w:val="24"/>
          <w:szCs w:val="24"/>
          <w:lang w:eastAsia="sk-SK"/>
        </w:rPr>
      </w:pPr>
      <w:r w:rsidRPr="00212187">
        <w:rPr>
          <w:rFonts w:ascii="Arial" w:eastAsia="Times New Roman" w:hAnsi="Arial" w:cs="Arial"/>
          <w:noProof/>
          <w:color w:val="222222"/>
          <w:sz w:val="24"/>
          <w:szCs w:val="24"/>
          <w:lang w:eastAsia="sk-SK"/>
        </w:rPr>
        <mc:AlternateContent>
          <mc:Choice Requires="wps">
            <w:drawing>
              <wp:inline distT="0" distB="0" distL="0" distR="0" wp14:anchorId="271D377F" wp14:editId="26E6C5E6">
                <wp:extent cx="1381125" cy="1295400"/>
                <wp:effectExtent l="0" t="0" r="0" b="0"/>
                <wp:docPr id="3"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8112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52BF4C" id="AutoShape 9" o:spid="_x0000_s1026" style="width:108.7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" filled="f" stroked="f">
                <o:lock v:ext="edit" aspectratio="t"/>
                <w10:anchorlock/>
              </v:rect>
            </w:pict>
          </mc:Fallback>
        </mc:AlternateContent>
      </w:r>
    </w:p>
    <w:p w14:paraId="7F2BAAD6" w14:textId="19E87718" w:rsidR="00F64324" w:rsidRDefault="00F64324"/>
    <w:sectPr w:rsidR="00F64324" w:rsidSect="00BF55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87"/>
    <w:rsid w:val="00212187"/>
    <w:rsid w:val="00BB69A2"/>
    <w:rsid w:val="00BF5580"/>
    <w:rsid w:val="00F1009E"/>
    <w:rsid w:val="00F64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593F"/>
  <w15:chartTrackingRefBased/>
  <w15:docId w15:val="{77B710A6-58E7-451A-B21F-D1FCE68F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unhideWhenUsed/>
    <w:qFormat/>
    <w:rsid w:val="002121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121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3631">
      <w:bodyDiv w:val="1"/>
      <w:marLeft w:val="0"/>
      <w:marRight w:val="0"/>
      <w:marTop w:val="0"/>
      <w:marBottom w:val="0"/>
      <w:divBdr>
        <w:top w:val="none" w:sz="0" w:space="0" w:color="auto"/>
        <w:left w:val="none" w:sz="0" w:space="0" w:color="auto"/>
        <w:bottom w:val="none" w:sz="0" w:space="0" w:color="auto"/>
        <w:right w:val="none" w:sz="0" w:space="0" w:color="auto"/>
      </w:divBdr>
      <w:divsChild>
        <w:div w:id="779883985">
          <w:marLeft w:val="0"/>
          <w:marRight w:val="0"/>
          <w:marTop w:val="120"/>
          <w:marBottom w:val="0"/>
          <w:divBdr>
            <w:top w:val="none" w:sz="0" w:space="0" w:color="auto"/>
            <w:left w:val="none" w:sz="0" w:space="0" w:color="auto"/>
            <w:bottom w:val="none" w:sz="0" w:space="0" w:color="auto"/>
            <w:right w:val="none" w:sz="0" w:space="0" w:color="auto"/>
          </w:divBdr>
          <w:divsChild>
            <w:div w:id="959382346">
              <w:marLeft w:val="0"/>
              <w:marRight w:val="0"/>
              <w:marTop w:val="0"/>
              <w:marBottom w:val="0"/>
              <w:divBdr>
                <w:top w:val="none" w:sz="0" w:space="0" w:color="auto"/>
                <w:left w:val="none" w:sz="0" w:space="0" w:color="auto"/>
                <w:bottom w:val="none" w:sz="0" w:space="0" w:color="auto"/>
                <w:right w:val="none" w:sz="0" w:space="0" w:color="auto"/>
              </w:divBdr>
              <w:divsChild>
                <w:div w:id="1736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07680">
          <w:marLeft w:val="0"/>
          <w:marRight w:val="0"/>
          <w:marTop w:val="225"/>
          <w:marBottom w:val="225"/>
          <w:divBdr>
            <w:top w:val="none" w:sz="0" w:space="0" w:color="auto"/>
            <w:left w:val="none" w:sz="0" w:space="0" w:color="auto"/>
            <w:bottom w:val="none" w:sz="0" w:space="0" w:color="auto"/>
            <w:right w:val="none" w:sz="0" w:space="0" w:color="auto"/>
          </w:divBdr>
        </w:div>
      </w:divsChild>
    </w:div>
    <w:div w:id="947464349">
      <w:bodyDiv w:val="1"/>
      <w:marLeft w:val="0"/>
      <w:marRight w:val="0"/>
      <w:marTop w:val="0"/>
      <w:marBottom w:val="0"/>
      <w:divBdr>
        <w:top w:val="none" w:sz="0" w:space="0" w:color="auto"/>
        <w:left w:val="none" w:sz="0" w:space="0" w:color="auto"/>
        <w:bottom w:val="none" w:sz="0" w:space="0" w:color="auto"/>
        <w:right w:val="none" w:sz="0" w:space="0" w:color="auto"/>
      </w:divBdr>
      <w:divsChild>
        <w:div w:id="1141309902">
          <w:marLeft w:val="0"/>
          <w:marRight w:val="0"/>
          <w:marTop w:val="0"/>
          <w:marBottom w:val="0"/>
          <w:divBdr>
            <w:top w:val="none" w:sz="0" w:space="0" w:color="auto"/>
            <w:left w:val="none" w:sz="0" w:space="0" w:color="auto"/>
            <w:bottom w:val="none" w:sz="0" w:space="0" w:color="auto"/>
            <w:right w:val="none" w:sz="0" w:space="0" w:color="auto"/>
          </w:divBdr>
          <w:divsChild>
            <w:div w:id="1236741065">
              <w:marLeft w:val="0"/>
              <w:marRight w:val="0"/>
              <w:marTop w:val="0"/>
              <w:marBottom w:val="0"/>
              <w:divBdr>
                <w:top w:val="none" w:sz="0" w:space="0" w:color="auto"/>
                <w:left w:val="none" w:sz="0" w:space="0" w:color="auto"/>
                <w:bottom w:val="none" w:sz="0" w:space="0" w:color="auto"/>
                <w:right w:val="none" w:sz="0" w:space="0" w:color="auto"/>
              </w:divBdr>
              <w:divsChild>
                <w:div w:id="1925452580">
                  <w:marLeft w:val="0"/>
                  <w:marRight w:val="0"/>
                  <w:marTop w:val="0"/>
                  <w:marBottom w:val="0"/>
                  <w:divBdr>
                    <w:top w:val="none" w:sz="0" w:space="0" w:color="auto"/>
                    <w:left w:val="none" w:sz="0" w:space="0" w:color="auto"/>
                    <w:bottom w:val="none" w:sz="0" w:space="0" w:color="auto"/>
                    <w:right w:val="none" w:sz="0" w:space="0" w:color="auto"/>
                  </w:divBdr>
                  <w:divsChild>
                    <w:div w:id="159395853">
                      <w:marLeft w:val="0"/>
                      <w:marRight w:val="90"/>
                      <w:marTop w:val="0"/>
                      <w:marBottom w:val="0"/>
                      <w:divBdr>
                        <w:top w:val="none" w:sz="0" w:space="0" w:color="auto"/>
                        <w:left w:val="none" w:sz="0" w:space="0" w:color="auto"/>
                        <w:bottom w:val="none" w:sz="0" w:space="0" w:color="auto"/>
                        <w:right w:val="none" w:sz="0" w:space="0" w:color="auto"/>
                      </w:divBdr>
                      <w:divsChild>
                        <w:div w:id="17650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162841">
          <w:marLeft w:val="0"/>
          <w:marRight w:val="0"/>
          <w:marTop w:val="0"/>
          <w:marBottom w:val="0"/>
          <w:divBdr>
            <w:top w:val="none" w:sz="0" w:space="0" w:color="auto"/>
            <w:left w:val="none" w:sz="0" w:space="0" w:color="auto"/>
            <w:bottom w:val="none" w:sz="0" w:space="0" w:color="auto"/>
            <w:right w:val="none" w:sz="0" w:space="0" w:color="auto"/>
          </w:divBdr>
          <w:divsChild>
            <w:div w:id="424574093">
              <w:marLeft w:val="0"/>
              <w:marRight w:val="0"/>
              <w:marTop w:val="0"/>
              <w:marBottom w:val="0"/>
              <w:divBdr>
                <w:top w:val="none" w:sz="0" w:space="0" w:color="auto"/>
                <w:left w:val="none" w:sz="0" w:space="0" w:color="auto"/>
                <w:bottom w:val="none" w:sz="0" w:space="0" w:color="auto"/>
                <w:right w:val="none" w:sz="0" w:space="0" w:color="auto"/>
              </w:divBdr>
              <w:divsChild>
                <w:div w:id="248121185">
                  <w:marLeft w:val="0"/>
                  <w:marRight w:val="0"/>
                  <w:marTop w:val="0"/>
                  <w:marBottom w:val="0"/>
                  <w:divBdr>
                    <w:top w:val="none" w:sz="0" w:space="0" w:color="auto"/>
                    <w:left w:val="none" w:sz="0" w:space="0" w:color="auto"/>
                    <w:bottom w:val="none" w:sz="0" w:space="0" w:color="auto"/>
                    <w:right w:val="none" w:sz="0" w:space="0" w:color="auto"/>
                  </w:divBdr>
                  <w:divsChild>
                    <w:div w:id="1699164257">
                      <w:marLeft w:val="0"/>
                      <w:marRight w:val="0"/>
                      <w:marTop w:val="0"/>
                      <w:marBottom w:val="0"/>
                      <w:divBdr>
                        <w:top w:val="none" w:sz="0" w:space="0" w:color="auto"/>
                        <w:left w:val="none" w:sz="0" w:space="0" w:color="auto"/>
                        <w:bottom w:val="none" w:sz="0" w:space="0" w:color="auto"/>
                        <w:right w:val="none" w:sz="0" w:space="0" w:color="auto"/>
                      </w:divBdr>
                      <w:divsChild>
                        <w:div w:id="1693024014">
                          <w:marLeft w:val="0"/>
                          <w:marRight w:val="0"/>
                          <w:marTop w:val="0"/>
                          <w:marBottom w:val="0"/>
                          <w:divBdr>
                            <w:top w:val="single" w:sz="2" w:space="0" w:color="EFEFEF"/>
                            <w:left w:val="none" w:sz="0" w:space="0" w:color="auto"/>
                            <w:bottom w:val="none" w:sz="0" w:space="0" w:color="auto"/>
                            <w:right w:val="none" w:sz="0" w:space="0" w:color="auto"/>
                          </w:divBdr>
                          <w:divsChild>
                            <w:div w:id="2054578038">
                              <w:marLeft w:val="0"/>
                              <w:marRight w:val="0"/>
                              <w:marTop w:val="0"/>
                              <w:marBottom w:val="0"/>
                              <w:divBdr>
                                <w:top w:val="none" w:sz="0" w:space="0" w:color="auto"/>
                                <w:left w:val="none" w:sz="0" w:space="0" w:color="auto"/>
                                <w:bottom w:val="none" w:sz="0" w:space="0" w:color="auto"/>
                                <w:right w:val="none" w:sz="0" w:space="0" w:color="auto"/>
                              </w:divBdr>
                              <w:divsChild>
                                <w:div w:id="896937076">
                                  <w:marLeft w:val="0"/>
                                  <w:marRight w:val="0"/>
                                  <w:marTop w:val="0"/>
                                  <w:marBottom w:val="0"/>
                                  <w:divBdr>
                                    <w:top w:val="none" w:sz="0" w:space="0" w:color="auto"/>
                                    <w:left w:val="none" w:sz="0" w:space="0" w:color="auto"/>
                                    <w:bottom w:val="none" w:sz="0" w:space="0" w:color="auto"/>
                                    <w:right w:val="none" w:sz="0" w:space="0" w:color="auto"/>
                                  </w:divBdr>
                                  <w:divsChild>
                                    <w:div w:id="1087385047">
                                      <w:marLeft w:val="0"/>
                                      <w:marRight w:val="0"/>
                                      <w:marTop w:val="0"/>
                                      <w:marBottom w:val="0"/>
                                      <w:divBdr>
                                        <w:top w:val="none" w:sz="0" w:space="0" w:color="auto"/>
                                        <w:left w:val="none" w:sz="0" w:space="0" w:color="auto"/>
                                        <w:bottom w:val="none" w:sz="0" w:space="0" w:color="auto"/>
                                        <w:right w:val="none" w:sz="0" w:space="0" w:color="auto"/>
                                      </w:divBdr>
                                      <w:divsChild>
                                        <w:div w:id="1248420015">
                                          <w:marLeft w:val="0"/>
                                          <w:marRight w:val="0"/>
                                          <w:marTop w:val="0"/>
                                          <w:marBottom w:val="0"/>
                                          <w:divBdr>
                                            <w:top w:val="none" w:sz="0" w:space="0" w:color="auto"/>
                                            <w:left w:val="none" w:sz="0" w:space="0" w:color="auto"/>
                                            <w:bottom w:val="none" w:sz="0" w:space="0" w:color="auto"/>
                                            <w:right w:val="none" w:sz="0" w:space="0" w:color="auto"/>
                                          </w:divBdr>
                                          <w:divsChild>
                                            <w:div w:id="443154807">
                                              <w:marLeft w:val="0"/>
                                              <w:marRight w:val="0"/>
                                              <w:marTop w:val="0"/>
                                              <w:marBottom w:val="0"/>
                                              <w:divBdr>
                                                <w:top w:val="none" w:sz="0" w:space="0" w:color="auto"/>
                                                <w:left w:val="none" w:sz="0" w:space="0" w:color="auto"/>
                                                <w:bottom w:val="none" w:sz="0" w:space="0" w:color="auto"/>
                                                <w:right w:val="none" w:sz="0" w:space="0" w:color="auto"/>
                                              </w:divBdr>
                                              <w:divsChild>
                                                <w:div w:id="1006397897">
                                                  <w:marLeft w:val="0"/>
                                                  <w:marRight w:val="0"/>
                                                  <w:marTop w:val="0"/>
                                                  <w:marBottom w:val="0"/>
                                                  <w:divBdr>
                                                    <w:top w:val="none" w:sz="0" w:space="0" w:color="auto"/>
                                                    <w:left w:val="none" w:sz="0" w:space="0" w:color="auto"/>
                                                    <w:bottom w:val="none" w:sz="0" w:space="0" w:color="auto"/>
                                                    <w:right w:val="none" w:sz="0" w:space="0" w:color="auto"/>
                                                  </w:divBdr>
                                                  <w:divsChild>
                                                    <w:div w:id="865951322">
                                                      <w:marLeft w:val="0"/>
                                                      <w:marRight w:val="0"/>
                                                      <w:marTop w:val="0"/>
                                                      <w:marBottom w:val="0"/>
                                                      <w:divBdr>
                                                        <w:top w:val="none" w:sz="0" w:space="0" w:color="auto"/>
                                                        <w:left w:val="none" w:sz="0" w:space="0" w:color="auto"/>
                                                        <w:bottom w:val="none" w:sz="0" w:space="0" w:color="auto"/>
                                                        <w:right w:val="none" w:sz="0" w:space="0" w:color="auto"/>
                                                      </w:divBdr>
                                                    </w:div>
                                                  </w:divsChild>
                                                </w:div>
                                                <w:div w:id="652871688">
                                                  <w:marLeft w:val="0"/>
                                                  <w:marRight w:val="0"/>
                                                  <w:marTop w:val="0"/>
                                                  <w:marBottom w:val="0"/>
                                                  <w:divBdr>
                                                    <w:top w:val="none" w:sz="0" w:space="0" w:color="auto"/>
                                                    <w:left w:val="none" w:sz="0" w:space="0" w:color="auto"/>
                                                    <w:bottom w:val="none" w:sz="0" w:space="0" w:color="auto"/>
                                                    <w:right w:val="none" w:sz="0" w:space="0" w:color="auto"/>
                                                  </w:divBdr>
                                                  <w:divsChild>
                                                    <w:div w:id="1531989174">
                                                      <w:marLeft w:val="0"/>
                                                      <w:marRight w:val="0"/>
                                                      <w:marTop w:val="0"/>
                                                      <w:marBottom w:val="0"/>
                                                      <w:divBdr>
                                                        <w:top w:val="none" w:sz="0" w:space="0" w:color="auto"/>
                                                        <w:left w:val="none" w:sz="0" w:space="0" w:color="auto"/>
                                                        <w:bottom w:val="none" w:sz="0" w:space="0" w:color="auto"/>
                                                        <w:right w:val="none" w:sz="0" w:space="0" w:color="auto"/>
                                                      </w:divBdr>
                                                      <w:divsChild>
                                                        <w:div w:id="536744561">
                                                          <w:marLeft w:val="0"/>
                                                          <w:marRight w:val="0"/>
                                                          <w:marTop w:val="0"/>
                                                          <w:marBottom w:val="0"/>
                                                          <w:divBdr>
                                                            <w:top w:val="none" w:sz="0" w:space="0" w:color="auto"/>
                                                            <w:left w:val="none" w:sz="0" w:space="0" w:color="auto"/>
                                                            <w:bottom w:val="none" w:sz="0" w:space="0" w:color="auto"/>
                                                            <w:right w:val="none" w:sz="0" w:space="0" w:color="auto"/>
                                                          </w:divBdr>
                                                        </w:div>
                                                        <w:div w:id="339627316">
                                                          <w:marLeft w:val="300"/>
                                                          <w:marRight w:val="0"/>
                                                          <w:marTop w:val="0"/>
                                                          <w:marBottom w:val="0"/>
                                                          <w:divBdr>
                                                            <w:top w:val="none" w:sz="0" w:space="0" w:color="auto"/>
                                                            <w:left w:val="none" w:sz="0" w:space="0" w:color="auto"/>
                                                            <w:bottom w:val="none" w:sz="0" w:space="0" w:color="auto"/>
                                                            <w:right w:val="none" w:sz="0" w:space="0" w:color="auto"/>
                                                          </w:divBdr>
                                                        </w:div>
                                                        <w:div w:id="1511725116">
                                                          <w:marLeft w:val="300"/>
                                                          <w:marRight w:val="0"/>
                                                          <w:marTop w:val="0"/>
                                                          <w:marBottom w:val="0"/>
                                                          <w:divBdr>
                                                            <w:top w:val="none" w:sz="0" w:space="0" w:color="auto"/>
                                                            <w:left w:val="none" w:sz="0" w:space="0" w:color="auto"/>
                                                            <w:bottom w:val="none" w:sz="0" w:space="0" w:color="auto"/>
                                                            <w:right w:val="none" w:sz="0" w:space="0" w:color="auto"/>
                                                          </w:divBdr>
                                                        </w:div>
                                                        <w:div w:id="901908427">
                                                          <w:marLeft w:val="0"/>
                                                          <w:marRight w:val="0"/>
                                                          <w:marTop w:val="0"/>
                                                          <w:marBottom w:val="0"/>
                                                          <w:divBdr>
                                                            <w:top w:val="none" w:sz="0" w:space="0" w:color="auto"/>
                                                            <w:left w:val="none" w:sz="0" w:space="0" w:color="auto"/>
                                                            <w:bottom w:val="none" w:sz="0" w:space="0" w:color="auto"/>
                                                            <w:right w:val="none" w:sz="0" w:space="0" w:color="auto"/>
                                                          </w:divBdr>
                                                        </w:div>
                                                        <w:div w:id="140077490">
                                                          <w:marLeft w:val="60"/>
                                                          <w:marRight w:val="0"/>
                                                          <w:marTop w:val="0"/>
                                                          <w:marBottom w:val="0"/>
                                                          <w:divBdr>
                                                            <w:top w:val="none" w:sz="0" w:space="0" w:color="auto"/>
                                                            <w:left w:val="none" w:sz="0" w:space="0" w:color="auto"/>
                                                            <w:bottom w:val="none" w:sz="0" w:space="0" w:color="auto"/>
                                                            <w:right w:val="none" w:sz="0" w:space="0" w:color="auto"/>
                                                          </w:divBdr>
                                                        </w:div>
                                                      </w:divsChild>
                                                    </w:div>
                                                    <w:div w:id="1163619687">
                                                      <w:marLeft w:val="0"/>
                                                      <w:marRight w:val="0"/>
                                                      <w:marTop w:val="0"/>
                                                      <w:marBottom w:val="0"/>
                                                      <w:divBdr>
                                                        <w:top w:val="none" w:sz="0" w:space="0" w:color="auto"/>
                                                        <w:left w:val="none" w:sz="0" w:space="0" w:color="auto"/>
                                                        <w:bottom w:val="none" w:sz="0" w:space="0" w:color="auto"/>
                                                        <w:right w:val="none" w:sz="0" w:space="0" w:color="auto"/>
                                                      </w:divBdr>
                                                      <w:divsChild>
                                                        <w:div w:id="816609894">
                                                          <w:marLeft w:val="0"/>
                                                          <w:marRight w:val="0"/>
                                                          <w:marTop w:val="120"/>
                                                          <w:marBottom w:val="0"/>
                                                          <w:divBdr>
                                                            <w:top w:val="none" w:sz="0" w:space="0" w:color="auto"/>
                                                            <w:left w:val="none" w:sz="0" w:space="0" w:color="auto"/>
                                                            <w:bottom w:val="none" w:sz="0" w:space="0" w:color="auto"/>
                                                            <w:right w:val="none" w:sz="0" w:space="0" w:color="auto"/>
                                                          </w:divBdr>
                                                          <w:divsChild>
                                                            <w:div w:id="1590310770">
                                                              <w:marLeft w:val="0"/>
                                                              <w:marRight w:val="0"/>
                                                              <w:marTop w:val="0"/>
                                                              <w:marBottom w:val="0"/>
                                                              <w:divBdr>
                                                                <w:top w:val="none" w:sz="0" w:space="0" w:color="auto"/>
                                                                <w:left w:val="none" w:sz="0" w:space="0" w:color="auto"/>
                                                                <w:bottom w:val="none" w:sz="0" w:space="0" w:color="auto"/>
                                                                <w:right w:val="none" w:sz="0" w:space="0" w:color="auto"/>
                                                              </w:divBdr>
                                                              <w:divsChild>
                                                                <w:div w:id="1520461630">
                                                                  <w:marLeft w:val="0"/>
                                                                  <w:marRight w:val="0"/>
                                                                  <w:marTop w:val="0"/>
                                                                  <w:marBottom w:val="0"/>
                                                                  <w:divBdr>
                                                                    <w:top w:val="none" w:sz="0" w:space="0" w:color="auto"/>
                                                                    <w:left w:val="none" w:sz="0" w:space="0" w:color="auto"/>
                                                                    <w:bottom w:val="none" w:sz="0" w:space="0" w:color="auto"/>
                                                                    <w:right w:val="none" w:sz="0" w:space="0" w:color="auto"/>
                                                                  </w:divBdr>
                                                                  <w:divsChild>
                                                                    <w:div w:id="1106385073">
                                                                      <w:marLeft w:val="0"/>
                                                                      <w:marRight w:val="0"/>
                                                                      <w:marTop w:val="12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sChild>
                                                                            <w:div w:id="1136677470">
                                                                              <w:marLeft w:val="0"/>
                                                                              <w:marRight w:val="0"/>
                                                                              <w:marTop w:val="0"/>
                                                                              <w:marBottom w:val="0"/>
                                                                              <w:divBdr>
                                                                                <w:top w:val="none" w:sz="0" w:space="0" w:color="auto"/>
                                                                                <w:left w:val="none" w:sz="0" w:space="0" w:color="auto"/>
                                                                                <w:bottom w:val="none" w:sz="0" w:space="0" w:color="auto"/>
                                                                                <w:right w:val="none" w:sz="0" w:space="0" w:color="auto"/>
                                                                              </w:divBdr>
                                                                              <w:divsChild>
                                                                                <w:div w:id="1920823532">
                                                                                  <w:marLeft w:val="0"/>
                                                                                  <w:marRight w:val="0"/>
                                                                                  <w:marTop w:val="0"/>
                                                                                  <w:marBottom w:val="0"/>
                                                                                  <w:divBdr>
                                                                                    <w:top w:val="none" w:sz="0" w:space="0" w:color="auto"/>
                                                                                    <w:left w:val="none" w:sz="0" w:space="0" w:color="auto"/>
                                                                                    <w:bottom w:val="none" w:sz="0" w:space="0" w:color="auto"/>
                                                                                    <w:right w:val="none" w:sz="0" w:space="0" w:color="auto"/>
                                                                                  </w:divBdr>
                                                                                </w:div>
                                                                                <w:div w:id="87970825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dislav.gall@rotary2240.org" TargetMode="External"/><Relationship Id="rId5" Type="http://schemas.openxmlformats.org/officeDocument/2006/relationships/hyperlink" Target="mailto:jaroslav.suransky@rotary2240.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2509</Words>
  <Characters>14307</Characters>
  <Application>Microsoft Office Word</Application>
  <DocSecurity>0</DocSecurity>
  <Lines>119</Lines>
  <Paragraphs>33</Paragraphs>
  <ScaleCrop>false</ScaleCrop>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Gall</dc:creator>
  <cp:keywords/>
  <dc:description/>
  <cp:lastModifiedBy>Ladislav Gall</cp:lastModifiedBy>
  <cp:revision>2</cp:revision>
  <dcterms:created xsi:type="dcterms:W3CDTF">2022-01-13T14:02:00Z</dcterms:created>
  <dcterms:modified xsi:type="dcterms:W3CDTF">2022-01-13T14:02:00Z</dcterms:modified>
</cp:coreProperties>
</file>