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0000017" w14:textId="77777777" w:rsidR="000235A2" w:rsidRDefault="00E24756">
      <w:pPr>
        <w:spacing w:line="240" w:lineRule="auto"/>
        <w:ind w:left="-708" w:right="-702"/>
        <w:jc w:val="center"/>
      </w:pPr>
      <w:r>
        <w:rPr>
          <w:b/>
        </w:rPr>
        <w:t>ZMĚNA V SYSTÉMU ODVODŮ PŘÍSPĚVKŮ KLUBŮ DO NADACE ROTARY D2240</w:t>
      </w:r>
    </w:p>
    <w:p w14:paraId="00000018" w14:textId="77777777" w:rsidR="000235A2" w:rsidRDefault="000235A2">
      <w:pPr>
        <w:spacing w:line="240" w:lineRule="auto"/>
        <w:ind w:left="-708" w:right="-702"/>
      </w:pPr>
    </w:p>
    <w:p w14:paraId="0AC636D9" w14:textId="77777777" w:rsidR="00333CE7" w:rsidRDefault="00333CE7">
      <w:pPr>
        <w:ind w:left="-708" w:right="-702"/>
        <w:jc w:val="both"/>
      </w:pPr>
    </w:p>
    <w:p w14:paraId="00000029" w14:textId="614FE513" w:rsidR="000235A2" w:rsidRPr="00333CE7" w:rsidRDefault="00333CE7" w:rsidP="00333CE7">
      <w:pPr>
        <w:ind w:left="-142" w:right="4"/>
        <w:jc w:val="both"/>
        <w:rPr>
          <w:i/>
        </w:rPr>
      </w:pPr>
      <w:r w:rsidRPr="00333CE7">
        <w:rPr>
          <w:i/>
        </w:rPr>
        <w:t>Zaváděná změna v systému odvodů příspěvků</w:t>
      </w:r>
      <w:r w:rsidR="00D4142C">
        <w:rPr>
          <w:i/>
        </w:rPr>
        <w:t xml:space="preserve"> </w:t>
      </w:r>
      <w:r w:rsidRPr="00333CE7">
        <w:rPr>
          <w:i/>
        </w:rPr>
        <w:t xml:space="preserve">klubů do Nadace Rotary má za cíl demokratizaci přerozdělovacích principů v rámci Distriktu 2240 s důrazem na posílení osobní odpovědnosti jednotlivce a vztahu jednotlivých klubů k Nadaci Rotary (The Rotary International). </w:t>
      </w:r>
      <w:r w:rsidR="00E24756" w:rsidRPr="00333CE7">
        <w:rPr>
          <w:i/>
        </w:rPr>
        <w:t>Příspěvek do TRF zůstává povinný a jeho minimální výše činí 35 USD za člena a rotariánský rok; jeho odvod zůstává kvalifikačním minimem pro čerpání Distriktních a Globálních grantů, stejně jako pro participaci na Disaster response grantech.</w:t>
      </w:r>
      <w:r w:rsidRPr="00333CE7">
        <w:rPr>
          <w:i/>
        </w:rPr>
        <w:t xml:space="preserve"> Odvod 10 USD do fondu PolioPlus zůstává součástí členského příspěvku a jeho hromadná úhrada bude realizována prostřednictvím D2240.</w:t>
      </w:r>
    </w:p>
    <w:p w14:paraId="0000002A" w14:textId="77777777" w:rsidR="000235A2" w:rsidRPr="00333CE7" w:rsidRDefault="00E24756" w:rsidP="00333CE7">
      <w:pPr>
        <w:ind w:left="-142" w:right="4"/>
        <w:jc w:val="both"/>
        <w:rPr>
          <w:i/>
        </w:rPr>
      </w:pPr>
      <w:r w:rsidRPr="00333CE7">
        <w:rPr>
          <w:i/>
        </w:rPr>
        <w:t xml:space="preserve">Průměrná výše příspěvku klubu pak bude korelovat s dotačním párováním TRF na jednotlivé klubové projekty z DDF a to tak, že průměrný příspěvek 35 USD/člen/3 rr umožní dotační párování ve výší 25% příspěvku z DDF, příspěvek v intervalu 35-100 USD umožní 50% dotační párování z DDF a průměrný příspěvek nad 100 USD umožní 100% dotační párování z DDF. </w:t>
      </w:r>
    </w:p>
    <w:p w14:paraId="0C8EADEC" w14:textId="4C169F80" w:rsidR="00333CE7" w:rsidRDefault="00333CE7" w:rsidP="00333CE7">
      <w:pPr>
        <w:ind w:left="-142" w:right="4"/>
        <w:jc w:val="both"/>
        <w:rPr>
          <w:i/>
        </w:rPr>
      </w:pPr>
      <w:r>
        <w:rPr>
          <w:i/>
        </w:rPr>
        <w:t xml:space="preserve">Jedná se o modifikovaný systém </w:t>
      </w:r>
      <w:r w:rsidR="00E24756" w:rsidRPr="00333CE7">
        <w:rPr>
          <w:i/>
        </w:rPr>
        <w:t>osvědčeného dotačního párování D 1913, který prošel podobnou změnou. Školení Nadace v rr 2023/24 bude zaměřeno převážně na administrativu příspěvků. Změna bude implementována od rr 2024/25.</w:t>
      </w:r>
    </w:p>
    <w:p w14:paraId="1AF1C9FE" w14:textId="77777777" w:rsidR="00333CE7" w:rsidRDefault="00333CE7">
      <w:pPr>
        <w:ind w:left="-708" w:right="-702"/>
        <w:jc w:val="both"/>
        <w:rPr>
          <w:i/>
        </w:rPr>
      </w:pPr>
    </w:p>
    <w:p w14:paraId="28C1FD27" w14:textId="77777777" w:rsidR="00333CE7" w:rsidRDefault="00333CE7">
      <w:pPr>
        <w:ind w:left="-708" w:right="-702"/>
        <w:jc w:val="both"/>
        <w:rPr>
          <w:i/>
        </w:rPr>
      </w:pPr>
    </w:p>
    <w:p w14:paraId="00000030" w14:textId="77777777" w:rsidR="000235A2" w:rsidRDefault="00E24756" w:rsidP="00E24756">
      <w:pPr>
        <w:ind w:left="-142"/>
        <w:jc w:val="both"/>
      </w:pPr>
      <w:r>
        <w:t xml:space="preserve">Nadační výbor Distriktu 2240 se domnívá, že v našich klubech může a měla by být zavedena spravedlivější a rovnější metoda vybírání příspěvků do The Rotary Foundation (dále také jako TRF) a přidělování prostředků na granty distriktu. </w:t>
      </w:r>
    </w:p>
    <w:p w14:paraId="00000031" w14:textId="77777777" w:rsidR="000235A2" w:rsidRDefault="000235A2" w:rsidP="00E24756">
      <w:pPr>
        <w:ind w:left="-142"/>
        <w:jc w:val="both"/>
      </w:pPr>
    </w:p>
    <w:p w14:paraId="00000032" w14:textId="77777777" w:rsidR="000235A2" w:rsidRDefault="00E24756" w:rsidP="00E24756">
      <w:pPr>
        <w:ind w:left="-142"/>
        <w:jc w:val="both"/>
      </w:pPr>
      <w:r>
        <w:t>V současné době každý člen povinně přispívá ekvivalentem 35 USD do Annual Fund a 10 USD do fondu PolioPlus a to prostřednictvím svých ročních členských příspěvků. Takto získané prostředky kumuluje na svém účtu D2240 a D2240 tyto prostředky následně hromadně hradí na dedikovaný účet TRF.</w:t>
      </w:r>
    </w:p>
    <w:p w14:paraId="00000033" w14:textId="77777777" w:rsidR="000235A2" w:rsidRDefault="000235A2" w:rsidP="00E24756">
      <w:pPr>
        <w:ind w:left="-142"/>
        <w:jc w:val="both"/>
      </w:pPr>
    </w:p>
    <w:p w14:paraId="00000034" w14:textId="77777777" w:rsidR="000235A2" w:rsidRDefault="00E24756" w:rsidP="00E24756">
      <w:pPr>
        <w:ind w:left="-142"/>
        <w:jc w:val="both"/>
      </w:pPr>
      <w:r>
        <w:t>Povinný roční příspěvek do Annual fund činí při základu 1200 členů 42 000 dolarů. S přihlédnutím ke skutečnosti, že jednotliví členové a některé kluby přispívají do ročního fondu přímo, pohybuje se průměrná celková výše darů od D2240 v posledních letech mezi 55 000 a 60 000 USD. Tato částka se ještě navíc zvyšuje o klubové příspěvky na naše Globální granty nebo Globální granty partnerských distriktů.</w:t>
      </w:r>
    </w:p>
    <w:p w14:paraId="00000035" w14:textId="77777777" w:rsidR="000235A2" w:rsidRDefault="000235A2" w:rsidP="00E24756">
      <w:pPr>
        <w:ind w:left="-142"/>
        <w:jc w:val="both"/>
      </w:pPr>
    </w:p>
    <w:p w14:paraId="00000036" w14:textId="77777777" w:rsidR="000235A2" w:rsidRDefault="00E24756" w:rsidP="00E24756">
      <w:pPr>
        <w:ind w:left="-142"/>
        <w:jc w:val="both"/>
      </w:pPr>
      <w:r>
        <w:t>Částka, kterou máme každoročně k dispozici jako Distriktní fondy (DDF), činí 50 % darované částky s tříletou periodou obnovy. 50% z celkové částky DDF na daný rr lze použít na naše Distriktní granty. V aktuálním rotariánském roce máme na základě celkových příspěvků do TRF v letech 2019-2020 k dispozici cca 13 500 USD na naše projekty.</w:t>
      </w:r>
    </w:p>
    <w:p w14:paraId="00000037" w14:textId="77777777" w:rsidR="000235A2" w:rsidRDefault="000235A2" w:rsidP="00E24756">
      <w:pPr>
        <w:ind w:left="-142"/>
        <w:jc w:val="both"/>
      </w:pPr>
    </w:p>
    <w:p w14:paraId="00000038" w14:textId="1989CCA0" w:rsidR="000235A2" w:rsidRDefault="00E24756" w:rsidP="00E24756">
      <w:pPr>
        <w:ind w:left="-142"/>
        <w:jc w:val="both"/>
      </w:pPr>
      <w:r>
        <w:t xml:space="preserve">Podle interního průzkumu na semináři TRF se </w:t>
      </w:r>
      <w:r w:rsidR="00333CE7">
        <w:t>Výbor Nadace domnívá</w:t>
      </w:r>
      <w:r>
        <w:t>, že kluby souhlasí s tím, že příspěvky do TRF by měly být pro Rotariána povinné. Rovněž lze také, na základě zkušeností z evropských i mimoevropských distriktů, předpokládat to, že lze celkové příspěvky do TRF zvýšit tím, že se odpovědnost za jejich výběr a odvádění TRF deleguje zpět klubům.</w:t>
      </w:r>
    </w:p>
    <w:p w14:paraId="00000039" w14:textId="77777777" w:rsidR="000235A2" w:rsidRDefault="000235A2">
      <w:pPr>
        <w:jc w:val="both"/>
      </w:pPr>
    </w:p>
    <w:p w14:paraId="0000003A" w14:textId="3A74DD9E" w:rsidR="000235A2" w:rsidRDefault="00E24756">
      <w:pPr>
        <w:jc w:val="both"/>
      </w:pPr>
      <w:r>
        <w:lastRenderedPageBreak/>
        <w:t xml:space="preserve">Výbor Nadace Rotary Distriktu 2240 pro to od rr 2024/25 zavádí demokratizaci přerozdělovacích principů v tom smyslu, že odvod 35 USD za člena a rotariánský rok již nebude obsažený v členských příspěvcích odváděných do D2240, ale kluby budou své příspěvky odvádět přímo na dedikovaný účet TRF. </w:t>
      </w:r>
    </w:p>
    <w:p w14:paraId="0000003B" w14:textId="77777777" w:rsidR="000235A2" w:rsidRDefault="000235A2">
      <w:pPr>
        <w:jc w:val="both"/>
      </w:pPr>
    </w:p>
    <w:p w14:paraId="0000003C" w14:textId="77777777" w:rsidR="000235A2" w:rsidRDefault="00E24756">
      <w:pPr>
        <w:jc w:val="both"/>
      </w:pPr>
      <w:r>
        <w:t>Kluby, které nebudou udržovat minimálně úroveň průměrného ročního příspěvku 35 USD na člena za rotariánský rok nebudou mít dále nárok využívat programy Nadace či čerpat žádných z grantů Nadace Rotary (tedy DG, GG, DRG, aj.).  Výpočet průměru příspěvku na člena bude zahrnovat i příspěvky na globální granty a lokálně extrémních příspěvků jednotlivých členů klubu.</w:t>
      </w:r>
    </w:p>
    <w:p w14:paraId="0000003D" w14:textId="77777777" w:rsidR="000235A2" w:rsidRDefault="000235A2">
      <w:pPr>
        <w:jc w:val="both"/>
      </w:pPr>
    </w:p>
    <w:p w14:paraId="0000003E" w14:textId="5113E757" w:rsidR="000235A2" w:rsidRDefault="00E24756">
      <w:pPr>
        <w:jc w:val="both"/>
      </w:pPr>
      <w:r>
        <w:t>Průměrná výše příspěvku klubu bude v tomto novém systému korelovat s dotačním párováním TRF na jednotlivé klubové projekty z DDF. Ti, kteří přispějí více, mohou na své projekty žádat více, samozřejmě za dodržení stavajících kritérií dopadu projektu (projekt musí splňovat aktuální podmínky TRF a D2240)</w:t>
      </w:r>
      <w:r w:rsidR="00D4142C">
        <w:t>.</w:t>
      </w:r>
    </w:p>
    <w:p w14:paraId="0000003F" w14:textId="77777777" w:rsidR="000235A2" w:rsidRDefault="000235A2">
      <w:pPr>
        <w:jc w:val="both"/>
      </w:pPr>
    </w:p>
    <w:p w14:paraId="00000040" w14:textId="480B7A40" w:rsidR="000235A2" w:rsidRDefault="00E24756">
      <w:pPr>
        <w:jc w:val="both"/>
      </w:pPr>
      <w:r>
        <w:t>Každý klub má mít jednoho člena, který je zodpovědný za dary TRF a TRF granty. V malých klubech to může být prezident, sekretář, výkonný sekretář nebo pokladník.</w:t>
      </w:r>
    </w:p>
    <w:p w14:paraId="00000041" w14:textId="72777E4E" w:rsidR="000235A2" w:rsidRDefault="00E24756">
      <w:pPr>
        <w:jc w:val="both"/>
      </w:pPr>
      <w:r>
        <w:t xml:space="preserve">Tato změna bude mít za následek i to, že kluby budou dostávat své PHF body přímo, nikoliv zprostředkovaně přes Distrikt. Klub se tak sám může rozhodovat, koho za nasbírané PHF body ocení a to včetně ocenění pro nerotariánské partnery. </w:t>
      </w:r>
    </w:p>
    <w:p w14:paraId="00000042" w14:textId="77777777" w:rsidR="000235A2" w:rsidRDefault="000235A2">
      <w:pPr>
        <w:jc w:val="both"/>
      </w:pPr>
    </w:p>
    <w:p w14:paraId="00000043" w14:textId="77777777" w:rsidR="000235A2" w:rsidRDefault="00E24756">
      <w:pPr>
        <w:jc w:val="both"/>
        <w:rPr>
          <w:b/>
        </w:rPr>
      </w:pPr>
      <w:r>
        <w:rPr>
          <w:b/>
        </w:rPr>
        <w:t>Výhody takovéto změny jsou následující:</w:t>
      </w:r>
    </w:p>
    <w:p w14:paraId="00000044" w14:textId="77777777" w:rsidR="000235A2" w:rsidRDefault="000235A2">
      <w:pPr>
        <w:jc w:val="both"/>
      </w:pPr>
    </w:p>
    <w:p w14:paraId="00000045" w14:textId="77777777" w:rsidR="000235A2" w:rsidRDefault="00E24756">
      <w:pPr>
        <w:numPr>
          <w:ilvl w:val="0"/>
          <w:numId w:val="1"/>
        </w:numPr>
        <w:jc w:val="both"/>
      </w:pPr>
      <w:r>
        <w:t>Příspěvek TRF je odpočitatelný z daní (na rozdíl od odvodu pro Distrikt).</w:t>
      </w:r>
    </w:p>
    <w:p w14:paraId="00000046" w14:textId="0B8A028E" w:rsidR="000235A2" w:rsidRDefault="00E24756">
      <w:pPr>
        <w:numPr>
          <w:ilvl w:val="0"/>
          <w:numId w:val="1"/>
        </w:numPr>
        <w:jc w:val="both"/>
      </w:pPr>
      <w:r>
        <w:t>Povinný příspěvek prostřednictvím Distriktních příspěvků je kluby často vnímán negativně, protože není spojen s dostupností Distriktních grantů a mnoha klubům z něj tak neplyne užitek.</w:t>
      </w:r>
    </w:p>
    <w:p w14:paraId="00000047" w14:textId="7EFDF619" w:rsidR="000235A2" w:rsidRDefault="00E24756">
      <w:pPr>
        <w:numPr>
          <w:ilvl w:val="0"/>
          <w:numId w:val="1"/>
        </w:numPr>
        <w:jc w:val="both"/>
      </w:pPr>
      <w:r>
        <w:t>Kluby mohou snížit přibližně o 25% členské příspěvky za předpokladu, že najdou jiné způsoby, jak zajistit příspěvky do TRF</w:t>
      </w:r>
      <w:r w:rsidR="00D4142C">
        <w:t>.</w:t>
      </w:r>
    </w:p>
    <w:p w14:paraId="00000048" w14:textId="039ED27F" w:rsidR="000235A2" w:rsidRDefault="00E24756">
      <w:pPr>
        <w:numPr>
          <w:ilvl w:val="0"/>
          <w:numId w:val="1"/>
        </w:numPr>
        <w:jc w:val="both"/>
      </w:pPr>
      <w:r>
        <w:t>Kluby, které přispějí do TRF více, budou mít nárok na vyšší podporu DG</w:t>
      </w:r>
      <w:r w:rsidR="00D4142C">
        <w:t>.</w:t>
      </w:r>
    </w:p>
    <w:p w14:paraId="00000049" w14:textId="77777777" w:rsidR="000235A2" w:rsidRDefault="00E24756">
      <w:pPr>
        <w:numPr>
          <w:ilvl w:val="0"/>
          <w:numId w:val="1"/>
        </w:numPr>
        <w:jc w:val="both"/>
      </w:pPr>
      <w:r>
        <w:t xml:space="preserve">Kluby dostanou za příspěvky do TRF své vlastní PHF points </w:t>
      </w:r>
      <w:r>
        <w:br/>
        <w:t>(a budou moct udělovat ocenění PHF dle své úvahy – rotariánům i nerotariánům).</w:t>
      </w:r>
    </w:p>
    <w:p w14:paraId="0000004A" w14:textId="77777777" w:rsidR="000235A2" w:rsidRDefault="000235A2">
      <w:pPr>
        <w:jc w:val="both"/>
      </w:pPr>
    </w:p>
    <w:p w14:paraId="0000004B" w14:textId="77777777" w:rsidR="000235A2" w:rsidRDefault="000235A2">
      <w:pPr>
        <w:jc w:val="both"/>
      </w:pPr>
    </w:p>
    <w:p w14:paraId="0000004C" w14:textId="77777777" w:rsidR="000235A2" w:rsidRDefault="00E24756">
      <w:pPr>
        <w:jc w:val="both"/>
        <w:rPr>
          <w:b/>
        </w:rPr>
      </w:pPr>
      <w:r>
        <w:rPr>
          <w:b/>
        </w:rPr>
        <w:t>Faktické poznámky:</w:t>
      </w:r>
    </w:p>
    <w:p w14:paraId="0000004D" w14:textId="75773FF2" w:rsidR="000235A2" w:rsidRDefault="00E24756">
      <w:pPr>
        <w:numPr>
          <w:ilvl w:val="0"/>
          <w:numId w:val="2"/>
        </w:numPr>
        <w:jc w:val="both"/>
      </w:pPr>
      <w:r>
        <w:t xml:space="preserve">Financování klubů z příspěvků do ročního fondu (Annual Fund) nemusí nutně pocházet z členských příspěvků, ale může pocházet z obecných fundraisingových aktivit. </w:t>
      </w:r>
    </w:p>
    <w:p w14:paraId="0000004E" w14:textId="1AF19077" w:rsidR="000235A2" w:rsidRDefault="00E24756">
      <w:pPr>
        <w:numPr>
          <w:ilvl w:val="0"/>
          <w:numId w:val="2"/>
        </w:numPr>
        <w:jc w:val="both"/>
      </w:pPr>
      <w:r>
        <w:t>Kluby budou více napojeny na Nadaci Rotary, což podpoří větší zájem o programy Nadace, Globální granty a získávání nadačních prostředků.</w:t>
      </w:r>
    </w:p>
    <w:p w14:paraId="0000004F" w14:textId="77777777" w:rsidR="000235A2" w:rsidRDefault="000235A2">
      <w:pPr>
        <w:jc w:val="both"/>
      </w:pPr>
    </w:p>
    <w:p w14:paraId="00000050" w14:textId="77777777" w:rsidR="000235A2" w:rsidRDefault="00E24756">
      <w:pPr>
        <w:jc w:val="both"/>
        <w:rPr>
          <w:b/>
        </w:rPr>
      </w:pPr>
      <w:r>
        <w:rPr>
          <w:b/>
        </w:rPr>
        <w:t>Přechodová fáze změny:</w:t>
      </w:r>
    </w:p>
    <w:p w14:paraId="00000051" w14:textId="0F3F13D1" w:rsidR="000235A2" w:rsidRDefault="00E24756">
      <w:pPr>
        <w:numPr>
          <w:ilvl w:val="0"/>
          <w:numId w:val="3"/>
        </w:numPr>
        <w:jc w:val="both"/>
      </w:pPr>
      <w:r>
        <w:t>Dopad na přidělování Distriktních grantů bude postupný, zohlední se tříleté zpoždění, se kterým se dary vrací do DDF</w:t>
      </w:r>
      <w:r w:rsidR="003A4E53">
        <w:t>.</w:t>
      </w:r>
    </w:p>
    <w:p w14:paraId="00000052" w14:textId="01E7EC2E" w:rsidR="000235A2" w:rsidRDefault="00E24756">
      <w:pPr>
        <w:numPr>
          <w:ilvl w:val="0"/>
          <w:numId w:val="3"/>
        </w:numPr>
        <w:jc w:val="both"/>
      </w:pPr>
      <w:r>
        <w:t xml:space="preserve">V současné době má Distrikt 285 000 PHF bodů. Toto je dostatečné množství na to, aby bylo možné zajistit široké uznání PHF a také motivovat kluby k dárcovství. </w:t>
      </w:r>
    </w:p>
    <w:p w14:paraId="395C5D7B" w14:textId="77777777" w:rsidR="003A4E53" w:rsidRDefault="003A4E53" w:rsidP="003A4E53">
      <w:pPr>
        <w:ind w:left="720"/>
        <w:jc w:val="both"/>
      </w:pPr>
    </w:p>
    <w:p w14:paraId="00000053" w14:textId="77777777" w:rsidR="000235A2" w:rsidRDefault="000235A2">
      <w:pPr>
        <w:jc w:val="both"/>
      </w:pPr>
    </w:p>
    <w:p w14:paraId="00000054" w14:textId="77777777" w:rsidR="000235A2" w:rsidRDefault="00E24756">
      <w:pPr>
        <w:jc w:val="both"/>
        <w:rPr>
          <w:b/>
        </w:rPr>
      </w:pPr>
      <w:r>
        <w:rPr>
          <w:b/>
        </w:rPr>
        <w:lastRenderedPageBreak/>
        <w:t>Proces platby a udělování ocenění při novém systému plateb:</w:t>
      </w:r>
    </w:p>
    <w:p w14:paraId="00000055" w14:textId="277AF714" w:rsidR="000235A2" w:rsidRDefault="00E24756">
      <w:pPr>
        <w:numPr>
          <w:ilvl w:val="0"/>
          <w:numId w:val="4"/>
        </w:numPr>
        <w:jc w:val="both"/>
      </w:pPr>
      <w:r>
        <w:t>Všechny platby TRF a RI nyní chodí na účty Rotary vedené u Deutsche Bank v EUR Žádný klub by neměl mít s takovou platbou potíže, protože klubové příspěvky RI se již platí v eurech do stejné banky, i když na jiné číslo účtu</w:t>
      </w:r>
      <w:r w:rsidR="003A4E53">
        <w:t>.</w:t>
      </w:r>
    </w:p>
    <w:p w14:paraId="00000056" w14:textId="77777777" w:rsidR="000235A2" w:rsidRDefault="00E24756">
      <w:pPr>
        <w:numPr>
          <w:ilvl w:val="0"/>
          <w:numId w:val="4"/>
        </w:numPr>
        <w:jc w:val="both"/>
      </w:pPr>
      <w:r>
        <w:t>K zajištění správné identifikace lze poskytnout template s pokyny k platbě.</w:t>
      </w:r>
    </w:p>
    <w:p w14:paraId="00000057" w14:textId="57502728" w:rsidR="000235A2" w:rsidRDefault="00E24756">
      <w:pPr>
        <w:numPr>
          <w:ilvl w:val="0"/>
          <w:numId w:val="4"/>
        </w:numPr>
        <w:jc w:val="both"/>
      </w:pPr>
      <w:r>
        <w:t>Když chce klub přiřadit PHF body k uznání jednotlivce, je třeba vyplnit jednoduchý formulář a zaslat jej Rotary Zurich.</w:t>
      </w:r>
    </w:p>
    <w:p w14:paraId="00000058" w14:textId="77777777" w:rsidR="000235A2" w:rsidRDefault="000235A2">
      <w:pPr>
        <w:jc w:val="both"/>
      </w:pPr>
    </w:p>
    <w:p w14:paraId="00000059" w14:textId="77777777" w:rsidR="000235A2" w:rsidRDefault="000235A2"/>
    <w:sectPr w:rsidR="000235A2" w:rsidSect="00E24756">
      <w:pgSz w:w="12240" w:h="15840"/>
      <w:pgMar w:top="1440" w:right="1080" w:bottom="1440" w:left="1080" w:header="720" w:footer="720" w:gutter="0"/>
      <w:pgNumType w:start="1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Times New Roman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D6170"/>
    <w:multiLevelType w:val="multilevel"/>
    <w:tmpl w:val="C1B6FD6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1B7623CE"/>
    <w:multiLevelType w:val="multilevel"/>
    <w:tmpl w:val="9A7AE29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3DB208AC"/>
    <w:multiLevelType w:val="multilevel"/>
    <w:tmpl w:val="CB4A546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67156047"/>
    <w:multiLevelType w:val="multilevel"/>
    <w:tmpl w:val="A8040CC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85730963">
    <w:abstractNumId w:val="2"/>
  </w:num>
  <w:num w:numId="2" w16cid:durableId="5638453">
    <w:abstractNumId w:val="0"/>
  </w:num>
  <w:num w:numId="3" w16cid:durableId="698816902">
    <w:abstractNumId w:val="3"/>
  </w:num>
  <w:num w:numId="4" w16cid:durableId="4783492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35A2"/>
    <w:rsid w:val="000235A2"/>
    <w:rsid w:val="00333CE7"/>
    <w:rsid w:val="003A4E53"/>
    <w:rsid w:val="00D4142C"/>
    <w:rsid w:val="00E24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6DFC23"/>
  <w15:docId w15:val="{24B56B69-FE14-4936-B66D-052270ED95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cs" w:eastAsia="cs-CZ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</w:style>
  <w:style w:type="paragraph" w:styleId="Nadpis1">
    <w:name w:val="heading 1"/>
    <w:basedOn w:val="Normln"/>
    <w:next w:val="Normln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dpis2">
    <w:name w:val="heading 2"/>
    <w:basedOn w:val="Normln"/>
    <w:next w:val="Normln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dpis3">
    <w:name w:val="heading 3"/>
    <w:basedOn w:val="Normln"/>
    <w:next w:val="Normln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dpis4">
    <w:name w:val="heading 4"/>
    <w:basedOn w:val="Normln"/>
    <w:next w:val="Normln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dpis5">
    <w:name w:val="heading 5"/>
    <w:basedOn w:val="Normln"/>
    <w:next w:val="Normln"/>
    <w:pPr>
      <w:keepNext/>
      <w:keepLines/>
      <w:spacing w:before="240" w:after="80"/>
      <w:outlineLvl w:val="4"/>
    </w:pPr>
    <w:rPr>
      <w:color w:val="666666"/>
    </w:rPr>
  </w:style>
  <w:style w:type="paragraph" w:styleId="Nadpis6">
    <w:name w:val="heading 6"/>
    <w:basedOn w:val="Normln"/>
    <w:next w:val="Normln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next w:val="Normln"/>
    <w:pPr>
      <w:keepNext/>
      <w:keepLines/>
      <w:spacing w:after="60"/>
    </w:pPr>
    <w:rPr>
      <w:sz w:val="52"/>
      <w:szCs w:val="52"/>
    </w:rPr>
  </w:style>
  <w:style w:type="paragraph" w:styleId="Podnadpis">
    <w:name w:val="Subtitle"/>
    <w:basedOn w:val="Normln"/>
    <w:next w:val="Normln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870</Words>
  <Characters>5135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Vít Karel PhDr. Ph.D.</cp:lastModifiedBy>
  <cp:revision>5</cp:revision>
  <dcterms:created xsi:type="dcterms:W3CDTF">2023-04-18T20:54:00Z</dcterms:created>
  <dcterms:modified xsi:type="dcterms:W3CDTF">2023-04-19T11:40:00Z</dcterms:modified>
</cp:coreProperties>
</file>