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7B342" w14:textId="54FFD69A" w:rsidR="00F2076C" w:rsidRDefault="005A6C90">
      <w:pPr>
        <w:rPr>
          <w:b/>
          <w:sz w:val="28"/>
          <w:szCs w:val="28"/>
        </w:rPr>
      </w:pPr>
      <w:r w:rsidRPr="005A6C90">
        <w:rPr>
          <w:b/>
          <w:sz w:val="28"/>
          <w:szCs w:val="28"/>
        </w:rPr>
        <w:t xml:space="preserve">Komentář k </w:t>
      </w:r>
      <w:r w:rsidR="00311ABA">
        <w:rPr>
          <w:b/>
          <w:sz w:val="28"/>
          <w:szCs w:val="28"/>
        </w:rPr>
        <w:t xml:space="preserve">návrhu </w:t>
      </w:r>
      <w:r w:rsidRPr="005A6C90">
        <w:rPr>
          <w:b/>
          <w:sz w:val="28"/>
          <w:szCs w:val="28"/>
        </w:rPr>
        <w:t>roz</w:t>
      </w:r>
      <w:r w:rsidR="000E52D6">
        <w:rPr>
          <w:b/>
          <w:sz w:val="28"/>
          <w:szCs w:val="28"/>
        </w:rPr>
        <w:t>počtu Distriktu 2240 na rok 202</w:t>
      </w:r>
      <w:r w:rsidR="000D6D8B">
        <w:rPr>
          <w:b/>
          <w:sz w:val="28"/>
          <w:szCs w:val="28"/>
        </w:rPr>
        <w:t>5</w:t>
      </w:r>
      <w:r w:rsidRPr="005A6C90">
        <w:rPr>
          <w:b/>
          <w:sz w:val="28"/>
          <w:szCs w:val="28"/>
        </w:rPr>
        <w:t>/202</w:t>
      </w:r>
      <w:r w:rsidR="000D6D8B">
        <w:rPr>
          <w:b/>
          <w:sz w:val="28"/>
          <w:szCs w:val="28"/>
        </w:rPr>
        <w:t>6</w:t>
      </w:r>
      <w:r w:rsidR="00392E0C">
        <w:rPr>
          <w:b/>
          <w:sz w:val="28"/>
          <w:szCs w:val="28"/>
        </w:rPr>
        <w:t xml:space="preserve"> pro DK 2025</w:t>
      </w:r>
      <w:r>
        <w:rPr>
          <w:b/>
          <w:sz w:val="28"/>
          <w:szCs w:val="28"/>
        </w:rPr>
        <w:br/>
      </w:r>
    </w:p>
    <w:p w14:paraId="6F04E5C8" w14:textId="4B659B94" w:rsidR="005A6C90" w:rsidRDefault="005A6C90">
      <w:pPr>
        <w:rPr>
          <w:sz w:val="24"/>
          <w:szCs w:val="24"/>
        </w:rPr>
      </w:pPr>
      <w:r w:rsidRPr="00E2664B">
        <w:rPr>
          <w:sz w:val="24"/>
          <w:szCs w:val="24"/>
        </w:rPr>
        <w:t xml:space="preserve">Sestavení návrhu rozpočtu </w:t>
      </w:r>
      <w:r w:rsidR="000D6D8B">
        <w:rPr>
          <w:sz w:val="24"/>
          <w:szCs w:val="24"/>
        </w:rPr>
        <w:t>je založeno na těchto základních faktorech:</w:t>
      </w:r>
    </w:p>
    <w:p w14:paraId="65A8387E" w14:textId="77777777" w:rsidR="001D1393" w:rsidRPr="001D1393" w:rsidRDefault="000D6D8B" w:rsidP="001D1393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0D6D8B">
        <w:rPr>
          <w:b/>
          <w:bCs/>
          <w:sz w:val="24"/>
          <w:szCs w:val="24"/>
        </w:rPr>
        <w:t>Členský příspěvek klubu</w:t>
      </w:r>
      <w:r>
        <w:rPr>
          <w:sz w:val="24"/>
          <w:szCs w:val="24"/>
        </w:rPr>
        <w:t xml:space="preserve"> do Distriktu 2240 zůstává na stejné úrovni jako v předchozím roce, to je </w:t>
      </w:r>
      <w:r w:rsidRPr="000D6D8B">
        <w:rPr>
          <w:b/>
          <w:bCs/>
          <w:sz w:val="24"/>
          <w:szCs w:val="24"/>
        </w:rPr>
        <w:t>pololetně 1 500,- Kč, respektive 3 000 Kč ročně</w:t>
      </w:r>
      <w:r>
        <w:rPr>
          <w:b/>
          <w:bCs/>
          <w:sz w:val="24"/>
          <w:szCs w:val="24"/>
        </w:rPr>
        <w:t>.</w:t>
      </w:r>
      <w:r w:rsidRPr="000D6D8B">
        <w:rPr>
          <w:b/>
          <w:bCs/>
          <w:sz w:val="24"/>
          <w:szCs w:val="24"/>
        </w:rPr>
        <w:br/>
      </w:r>
    </w:p>
    <w:p w14:paraId="489C8C49" w14:textId="77777777" w:rsidR="009120AE" w:rsidRPr="009120AE" w:rsidRDefault="000D6D8B" w:rsidP="009120AE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1D1393">
        <w:rPr>
          <w:bCs/>
          <w:sz w:val="24"/>
          <w:szCs w:val="24"/>
        </w:rPr>
        <w:t xml:space="preserve">Pokračuje tendence </w:t>
      </w:r>
      <w:r w:rsidR="000E52D6" w:rsidRPr="001D1393">
        <w:rPr>
          <w:b/>
          <w:sz w:val="24"/>
          <w:szCs w:val="24"/>
        </w:rPr>
        <w:t>mírné</w:t>
      </w:r>
      <w:r w:rsidRPr="001D1393">
        <w:rPr>
          <w:b/>
          <w:sz w:val="24"/>
          <w:szCs w:val="24"/>
        </w:rPr>
        <w:t xml:space="preserve">ho růstu </w:t>
      </w:r>
      <w:r w:rsidR="005A6C90" w:rsidRPr="001D1393">
        <w:rPr>
          <w:b/>
          <w:sz w:val="24"/>
          <w:szCs w:val="24"/>
        </w:rPr>
        <w:t>stav</w:t>
      </w:r>
      <w:r w:rsidR="00311ABA" w:rsidRPr="001D1393">
        <w:rPr>
          <w:b/>
          <w:sz w:val="24"/>
          <w:szCs w:val="24"/>
        </w:rPr>
        <w:t>u</w:t>
      </w:r>
      <w:r w:rsidR="005A6C90" w:rsidRPr="001D1393">
        <w:rPr>
          <w:b/>
          <w:sz w:val="24"/>
          <w:szCs w:val="24"/>
        </w:rPr>
        <w:t xml:space="preserve"> členské zá</w:t>
      </w:r>
      <w:r w:rsidR="000E52D6" w:rsidRPr="001D1393">
        <w:rPr>
          <w:b/>
          <w:sz w:val="24"/>
          <w:szCs w:val="24"/>
        </w:rPr>
        <w:t>kladny</w:t>
      </w:r>
      <w:r w:rsidR="005A6C90" w:rsidRPr="001D1393">
        <w:rPr>
          <w:sz w:val="24"/>
          <w:szCs w:val="24"/>
        </w:rPr>
        <w:t xml:space="preserve">, kdy rozpočet </w:t>
      </w:r>
      <w:r w:rsidR="00311ABA" w:rsidRPr="001D1393">
        <w:rPr>
          <w:sz w:val="24"/>
          <w:szCs w:val="24"/>
        </w:rPr>
        <w:t xml:space="preserve">počítá s průměrným stavem </w:t>
      </w:r>
      <w:r w:rsidR="000E52D6" w:rsidRPr="001D1393">
        <w:rPr>
          <w:b/>
          <w:sz w:val="24"/>
          <w:szCs w:val="24"/>
        </w:rPr>
        <w:t xml:space="preserve">1 </w:t>
      </w:r>
      <w:r w:rsidRPr="001D1393">
        <w:rPr>
          <w:b/>
          <w:sz w:val="24"/>
          <w:szCs w:val="24"/>
        </w:rPr>
        <w:t>26</w:t>
      </w:r>
      <w:r w:rsidR="00311ABA" w:rsidRPr="001D1393">
        <w:rPr>
          <w:b/>
          <w:sz w:val="24"/>
          <w:szCs w:val="24"/>
        </w:rPr>
        <w:t>0</w:t>
      </w:r>
      <w:r w:rsidR="009B4769" w:rsidRPr="001D1393">
        <w:rPr>
          <w:b/>
          <w:sz w:val="24"/>
          <w:szCs w:val="24"/>
        </w:rPr>
        <w:t xml:space="preserve"> </w:t>
      </w:r>
      <w:r w:rsidR="005A6C90" w:rsidRPr="001D1393">
        <w:rPr>
          <w:b/>
          <w:sz w:val="24"/>
          <w:szCs w:val="24"/>
        </w:rPr>
        <w:t>akt</w:t>
      </w:r>
      <w:r w:rsidR="00311ABA" w:rsidRPr="001D1393">
        <w:rPr>
          <w:b/>
          <w:sz w:val="24"/>
          <w:szCs w:val="24"/>
        </w:rPr>
        <w:t>ivních členů</w:t>
      </w:r>
      <w:r w:rsidRPr="001D1393">
        <w:rPr>
          <w:b/>
          <w:sz w:val="24"/>
          <w:szCs w:val="24"/>
        </w:rPr>
        <w:t xml:space="preserve"> </w:t>
      </w:r>
      <w:r w:rsidRPr="001D1393">
        <w:rPr>
          <w:bCs/>
          <w:sz w:val="24"/>
          <w:szCs w:val="24"/>
        </w:rPr>
        <w:t>proti 1 150 členům v rozpočtu předchozím</w:t>
      </w:r>
      <w:r w:rsidR="000E52D6" w:rsidRPr="001D1393">
        <w:rPr>
          <w:sz w:val="24"/>
          <w:szCs w:val="24"/>
        </w:rPr>
        <w:t xml:space="preserve">, </w:t>
      </w:r>
      <w:r w:rsidR="001D1393" w:rsidRPr="001D1393">
        <w:rPr>
          <w:sz w:val="24"/>
          <w:szCs w:val="24"/>
        </w:rPr>
        <w:t xml:space="preserve"> přičemž</w:t>
      </w:r>
      <w:r w:rsidR="000E52D6" w:rsidRPr="001D1393">
        <w:rPr>
          <w:sz w:val="24"/>
          <w:szCs w:val="24"/>
        </w:rPr>
        <w:t xml:space="preserve"> k 1.7.2023 </w:t>
      </w:r>
      <w:r w:rsidR="001D1393" w:rsidRPr="001D1393">
        <w:rPr>
          <w:sz w:val="24"/>
          <w:szCs w:val="24"/>
        </w:rPr>
        <w:t>byl skutečný stav</w:t>
      </w:r>
      <w:r w:rsidR="000E52D6" w:rsidRPr="001D1393">
        <w:rPr>
          <w:sz w:val="24"/>
          <w:szCs w:val="24"/>
        </w:rPr>
        <w:t xml:space="preserve"> 1 109 členů</w:t>
      </w:r>
      <w:r w:rsidR="001D1393" w:rsidRPr="001D1393">
        <w:rPr>
          <w:sz w:val="24"/>
          <w:szCs w:val="24"/>
        </w:rPr>
        <w:t>, k 1.1.2024 pak 1 131 členů, k 1.7.2024 následně 1 210 členů a k 1.1.2025 nakonec 1 239 členů.</w:t>
      </w:r>
      <w:r w:rsidR="00D4250A">
        <w:rPr>
          <w:sz w:val="24"/>
          <w:szCs w:val="24"/>
        </w:rPr>
        <w:t xml:space="preserve"> Pozitivně se to promítá do růstu příjmů z členských příspěvků.</w:t>
      </w:r>
      <w:r w:rsidR="001D1393" w:rsidRPr="001D1393">
        <w:rPr>
          <w:sz w:val="24"/>
          <w:szCs w:val="24"/>
        </w:rPr>
        <w:br/>
      </w:r>
    </w:p>
    <w:p w14:paraId="1EA6EFD7" w14:textId="21270B0B" w:rsidR="009120AE" w:rsidRPr="009120AE" w:rsidRDefault="001D1393" w:rsidP="009120AE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9120AE">
        <w:rPr>
          <w:b/>
          <w:sz w:val="24"/>
          <w:szCs w:val="24"/>
        </w:rPr>
        <w:t>Základní devizové kurzy byly pracovně nastaveny</w:t>
      </w:r>
      <w:r w:rsidRPr="009120AE">
        <w:rPr>
          <w:sz w:val="24"/>
          <w:szCs w:val="24"/>
        </w:rPr>
        <w:t xml:space="preserve"> dle  prognostických materiálů</w:t>
      </w:r>
      <w:r w:rsidR="00115424" w:rsidRPr="009120AE">
        <w:rPr>
          <w:sz w:val="24"/>
          <w:szCs w:val="24"/>
        </w:rPr>
        <w:t xml:space="preserve"> </w:t>
      </w:r>
      <w:r w:rsidRPr="009120AE">
        <w:rPr>
          <w:sz w:val="24"/>
          <w:szCs w:val="24"/>
        </w:rPr>
        <w:t xml:space="preserve">ČNB </w:t>
      </w:r>
      <w:r w:rsidR="00115424" w:rsidRPr="009120AE">
        <w:rPr>
          <w:sz w:val="24"/>
          <w:szCs w:val="24"/>
        </w:rPr>
        <w:t xml:space="preserve">z ledna 2025 </w:t>
      </w:r>
      <w:r w:rsidRPr="009120AE">
        <w:rPr>
          <w:sz w:val="24"/>
          <w:szCs w:val="24"/>
        </w:rPr>
        <w:t xml:space="preserve">- to je </w:t>
      </w:r>
      <w:r w:rsidRPr="009120AE">
        <w:rPr>
          <w:b/>
          <w:bCs/>
          <w:sz w:val="24"/>
          <w:szCs w:val="24"/>
        </w:rPr>
        <w:t>24,</w:t>
      </w:r>
      <w:r w:rsidR="00115424" w:rsidRPr="009120AE">
        <w:rPr>
          <w:b/>
          <w:bCs/>
          <w:sz w:val="24"/>
          <w:szCs w:val="24"/>
        </w:rPr>
        <w:t>95</w:t>
      </w:r>
      <w:r w:rsidRPr="009120AE">
        <w:rPr>
          <w:b/>
          <w:bCs/>
          <w:sz w:val="24"/>
          <w:szCs w:val="24"/>
        </w:rPr>
        <w:t>0 Kč/1 EUR</w:t>
      </w:r>
      <w:r w:rsidRPr="009120AE">
        <w:rPr>
          <w:sz w:val="24"/>
          <w:szCs w:val="24"/>
        </w:rPr>
        <w:t xml:space="preserve"> a </w:t>
      </w:r>
      <w:r w:rsidRPr="009120AE">
        <w:rPr>
          <w:b/>
          <w:bCs/>
          <w:sz w:val="24"/>
          <w:szCs w:val="24"/>
        </w:rPr>
        <w:t>2</w:t>
      </w:r>
      <w:r w:rsidR="00115424" w:rsidRPr="009120AE">
        <w:rPr>
          <w:b/>
          <w:bCs/>
          <w:sz w:val="24"/>
          <w:szCs w:val="24"/>
        </w:rPr>
        <w:t>3,3178</w:t>
      </w:r>
      <w:r w:rsidRPr="009120AE">
        <w:rPr>
          <w:b/>
          <w:bCs/>
          <w:sz w:val="24"/>
          <w:szCs w:val="24"/>
        </w:rPr>
        <w:t xml:space="preserve"> Kč/1 USD</w:t>
      </w:r>
      <w:r w:rsidR="00115424" w:rsidRPr="009120AE">
        <w:rPr>
          <w:sz w:val="24"/>
          <w:szCs w:val="24"/>
        </w:rPr>
        <w:t xml:space="preserve"> a poměr mezi USD a EUR na úrovni  1,07.</w:t>
      </w:r>
      <w:r w:rsidR="009120AE">
        <w:rPr>
          <w:sz w:val="24"/>
          <w:szCs w:val="24"/>
        </w:rPr>
        <w:br/>
      </w:r>
    </w:p>
    <w:p w14:paraId="64BE6B6A" w14:textId="5E424E9B" w:rsidR="009120AE" w:rsidRPr="009120AE" w:rsidRDefault="001F507F" w:rsidP="009120AE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9120AE">
        <w:rPr>
          <w:b/>
          <w:sz w:val="24"/>
          <w:szCs w:val="24"/>
        </w:rPr>
        <w:t>Výdaje stanovené</w:t>
      </w:r>
      <w:r w:rsidR="00115424" w:rsidRPr="009120AE">
        <w:rPr>
          <w:b/>
          <w:sz w:val="24"/>
          <w:szCs w:val="24"/>
        </w:rPr>
        <w:t xml:space="preserve"> parametricky na </w:t>
      </w:r>
      <w:r w:rsidRPr="009120AE">
        <w:rPr>
          <w:b/>
          <w:sz w:val="24"/>
          <w:szCs w:val="24"/>
        </w:rPr>
        <w:t xml:space="preserve">aktivního </w:t>
      </w:r>
      <w:r w:rsidR="00115424" w:rsidRPr="009120AE">
        <w:rPr>
          <w:b/>
          <w:sz w:val="24"/>
          <w:szCs w:val="24"/>
        </w:rPr>
        <w:t>člena dle stavu k 1.1</w:t>
      </w:r>
      <w:r w:rsidR="00115424" w:rsidRPr="009120AE">
        <w:rPr>
          <w:sz w:val="24"/>
          <w:szCs w:val="24"/>
        </w:rPr>
        <w:t xml:space="preserve">. daného roku </w:t>
      </w:r>
      <w:r w:rsidRPr="009120AE">
        <w:rPr>
          <w:sz w:val="24"/>
          <w:szCs w:val="24"/>
        </w:rPr>
        <w:t xml:space="preserve">zůstávají nezměněny </w:t>
      </w:r>
      <w:r w:rsidR="00115424" w:rsidRPr="009120AE">
        <w:rPr>
          <w:b/>
          <w:sz w:val="24"/>
          <w:szCs w:val="24"/>
        </w:rPr>
        <w:t>na stejné úrovni</w:t>
      </w:r>
      <w:r w:rsidR="00115424" w:rsidRPr="009120AE">
        <w:rPr>
          <w:sz w:val="24"/>
          <w:szCs w:val="24"/>
        </w:rPr>
        <w:t xml:space="preserve"> jako v předchozím rozpočt</w:t>
      </w:r>
      <w:r w:rsidRPr="009120AE">
        <w:rPr>
          <w:sz w:val="24"/>
          <w:szCs w:val="24"/>
        </w:rPr>
        <w:t>ech</w:t>
      </w:r>
      <w:r w:rsidR="00115424" w:rsidRPr="009120AE">
        <w:rPr>
          <w:sz w:val="24"/>
          <w:szCs w:val="24"/>
        </w:rPr>
        <w:t>, to je příspěv</w:t>
      </w:r>
      <w:r w:rsidRPr="009120AE">
        <w:rPr>
          <w:sz w:val="24"/>
          <w:szCs w:val="24"/>
        </w:rPr>
        <w:t>e</w:t>
      </w:r>
      <w:r w:rsidR="00115424" w:rsidRPr="009120AE">
        <w:rPr>
          <w:sz w:val="24"/>
          <w:szCs w:val="24"/>
        </w:rPr>
        <w:t>k</w:t>
      </w:r>
      <w:r w:rsidRPr="009120AE">
        <w:rPr>
          <w:sz w:val="24"/>
          <w:szCs w:val="24"/>
        </w:rPr>
        <w:t xml:space="preserve"> </w:t>
      </w:r>
      <w:r w:rsidR="00115424" w:rsidRPr="009120AE">
        <w:rPr>
          <w:b/>
          <w:sz w:val="24"/>
          <w:szCs w:val="24"/>
        </w:rPr>
        <w:t xml:space="preserve">na </w:t>
      </w:r>
      <w:proofErr w:type="spellStart"/>
      <w:r w:rsidR="00115424" w:rsidRPr="009120AE">
        <w:rPr>
          <w:b/>
          <w:sz w:val="24"/>
          <w:szCs w:val="24"/>
        </w:rPr>
        <w:t>Polio</w:t>
      </w:r>
      <w:proofErr w:type="spellEnd"/>
      <w:r w:rsidR="00D4250A" w:rsidRPr="009120AE">
        <w:rPr>
          <w:b/>
          <w:sz w:val="24"/>
          <w:szCs w:val="24"/>
        </w:rPr>
        <w:t xml:space="preserve"> </w:t>
      </w:r>
      <w:r w:rsidR="00115424" w:rsidRPr="009120AE">
        <w:rPr>
          <w:b/>
          <w:sz w:val="24"/>
          <w:szCs w:val="24"/>
        </w:rPr>
        <w:t>Plus</w:t>
      </w:r>
      <w:r w:rsidR="00115424" w:rsidRPr="009120AE">
        <w:rPr>
          <w:sz w:val="24"/>
          <w:szCs w:val="24"/>
        </w:rPr>
        <w:t xml:space="preserve"> na úrovni </w:t>
      </w:r>
      <w:r w:rsidR="00115424" w:rsidRPr="009120AE">
        <w:rPr>
          <w:b/>
          <w:sz w:val="24"/>
          <w:szCs w:val="24"/>
        </w:rPr>
        <w:t>10 USD</w:t>
      </w:r>
      <w:r w:rsidR="00115424" w:rsidRPr="009120AE">
        <w:rPr>
          <w:sz w:val="24"/>
          <w:szCs w:val="24"/>
        </w:rPr>
        <w:t xml:space="preserve"> a  tvorba Fondu na podporu mládeže ve výši </w:t>
      </w:r>
      <w:r w:rsidR="00115424" w:rsidRPr="009120AE">
        <w:rPr>
          <w:b/>
          <w:sz w:val="24"/>
          <w:szCs w:val="24"/>
        </w:rPr>
        <w:t>8 EUR</w:t>
      </w:r>
      <w:r w:rsidR="00D4250A" w:rsidRPr="009120AE">
        <w:rPr>
          <w:b/>
          <w:sz w:val="24"/>
          <w:szCs w:val="24"/>
        </w:rPr>
        <w:t>.</w:t>
      </w:r>
      <w:r w:rsidR="00115424" w:rsidRPr="009120AE">
        <w:rPr>
          <w:sz w:val="24"/>
          <w:szCs w:val="24"/>
        </w:rPr>
        <w:t xml:space="preserve"> </w:t>
      </w:r>
      <w:r w:rsidRPr="009120AE">
        <w:rPr>
          <w:sz w:val="24"/>
          <w:szCs w:val="24"/>
        </w:rPr>
        <w:t>Třetím</w:t>
      </w:r>
      <w:r w:rsidR="00115424" w:rsidRPr="009120AE">
        <w:rPr>
          <w:sz w:val="24"/>
          <w:szCs w:val="24"/>
        </w:rPr>
        <w:t xml:space="preserve"> rokem platí metodická změna, že příspěvky do Nadace Rotary nejsou součástí členských příspěvků placených kluby do Distriktu 2240, ale jsou hrazeny přímo z klubů na RI. Distriktní granty organizované prostřednictvím distriktu </w:t>
      </w:r>
      <w:r w:rsidR="00392E0C">
        <w:rPr>
          <w:sz w:val="24"/>
          <w:szCs w:val="24"/>
        </w:rPr>
        <w:t>dále pokračují.</w:t>
      </w:r>
      <w:r w:rsidR="009120AE">
        <w:rPr>
          <w:sz w:val="24"/>
          <w:szCs w:val="24"/>
        </w:rPr>
        <w:br/>
      </w:r>
    </w:p>
    <w:p w14:paraId="76138CA3" w14:textId="26609BF3" w:rsidR="00E713D2" w:rsidRPr="009120AE" w:rsidRDefault="00E2664B" w:rsidP="009120AE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9120AE">
        <w:rPr>
          <w:b/>
          <w:sz w:val="24"/>
          <w:szCs w:val="24"/>
        </w:rPr>
        <w:t>Návrhy výborů a komisí</w:t>
      </w:r>
      <w:r w:rsidR="009B4769" w:rsidRPr="009120AE">
        <w:rPr>
          <w:sz w:val="24"/>
          <w:szCs w:val="24"/>
        </w:rPr>
        <w:t xml:space="preserve"> zůstaly </w:t>
      </w:r>
      <w:r w:rsidR="008A4B33" w:rsidRPr="009120AE">
        <w:rPr>
          <w:sz w:val="24"/>
          <w:szCs w:val="24"/>
        </w:rPr>
        <w:t xml:space="preserve">většinou </w:t>
      </w:r>
      <w:r w:rsidR="009B4769" w:rsidRPr="009120AE">
        <w:rPr>
          <w:sz w:val="24"/>
          <w:szCs w:val="24"/>
        </w:rPr>
        <w:t xml:space="preserve">na </w:t>
      </w:r>
      <w:r w:rsidRPr="009120AE">
        <w:rPr>
          <w:sz w:val="24"/>
          <w:szCs w:val="24"/>
        </w:rPr>
        <w:t xml:space="preserve">úrovni </w:t>
      </w:r>
      <w:r w:rsidR="009B4769" w:rsidRPr="009120AE">
        <w:rPr>
          <w:sz w:val="24"/>
          <w:szCs w:val="24"/>
        </w:rPr>
        <w:t xml:space="preserve"> redukovaného </w:t>
      </w:r>
      <w:r w:rsidRPr="009120AE">
        <w:rPr>
          <w:sz w:val="24"/>
          <w:szCs w:val="24"/>
        </w:rPr>
        <w:t xml:space="preserve">rozpočtu </w:t>
      </w:r>
      <w:r w:rsidR="008A4B33" w:rsidRPr="009120AE">
        <w:rPr>
          <w:sz w:val="24"/>
          <w:szCs w:val="24"/>
        </w:rPr>
        <w:t xml:space="preserve">na </w:t>
      </w:r>
      <w:r w:rsidR="000E52D6" w:rsidRPr="009120AE">
        <w:rPr>
          <w:sz w:val="24"/>
          <w:szCs w:val="24"/>
        </w:rPr>
        <w:t xml:space="preserve">předchozí rok.  </w:t>
      </w:r>
      <w:r w:rsidR="00D4250A" w:rsidRPr="009120AE">
        <w:rPr>
          <w:sz w:val="24"/>
          <w:szCs w:val="24"/>
        </w:rPr>
        <w:t xml:space="preserve">U výdajů na </w:t>
      </w:r>
      <w:proofErr w:type="spellStart"/>
      <w:r w:rsidR="00D4250A" w:rsidRPr="009120AE">
        <w:rPr>
          <w:sz w:val="24"/>
          <w:szCs w:val="24"/>
        </w:rPr>
        <w:t>Rotaract</w:t>
      </w:r>
      <w:proofErr w:type="spellEnd"/>
      <w:r w:rsidR="00D4250A" w:rsidRPr="009120AE">
        <w:rPr>
          <w:sz w:val="24"/>
          <w:szCs w:val="24"/>
        </w:rPr>
        <w:t xml:space="preserve"> dochází k očištění o mimořádný příspěvek na REM 2025 v Praze ve výši 150 tis. </w:t>
      </w:r>
      <w:r w:rsidR="00A420E9" w:rsidRPr="009120AE">
        <w:rPr>
          <w:sz w:val="24"/>
          <w:szCs w:val="24"/>
        </w:rPr>
        <w:t>.</w:t>
      </w:r>
      <w:r w:rsidR="00963865" w:rsidRPr="009120AE">
        <w:rPr>
          <w:sz w:val="24"/>
          <w:szCs w:val="24"/>
        </w:rPr>
        <w:t xml:space="preserve"> </w:t>
      </w:r>
      <w:r w:rsidR="00392E0C">
        <w:rPr>
          <w:sz w:val="24"/>
          <w:szCs w:val="24"/>
        </w:rPr>
        <w:t xml:space="preserve">Po tomto očištění zůstává položka mírně navýšena dle požadavků představitelů </w:t>
      </w:r>
      <w:proofErr w:type="spellStart"/>
      <w:r w:rsidR="00392E0C">
        <w:rPr>
          <w:sz w:val="24"/>
          <w:szCs w:val="24"/>
        </w:rPr>
        <w:t>Rotaractu</w:t>
      </w:r>
      <w:proofErr w:type="spellEnd"/>
      <w:r w:rsidR="00392E0C">
        <w:rPr>
          <w:sz w:val="24"/>
          <w:szCs w:val="24"/>
        </w:rPr>
        <w:t xml:space="preserve">. U </w:t>
      </w:r>
      <w:r w:rsidR="00963865" w:rsidRPr="009120AE">
        <w:rPr>
          <w:sz w:val="24"/>
          <w:szCs w:val="24"/>
        </w:rPr>
        <w:t>chronicky napjaté položky RGN se doporučuje, aby 2 krát až třikrát do roka byla prováděna informační kampaň k uplatňování inzerce u tohoto časopisu.</w:t>
      </w:r>
      <w:r w:rsidR="00392E0C">
        <w:rPr>
          <w:sz w:val="24"/>
          <w:szCs w:val="24"/>
        </w:rPr>
        <w:t xml:space="preserve"> Položka „Rezerva na projekty“ se na základě připomínek při projednávání na DŠS 2025 snižuje o 300 tis. Kč na úroveň na jaké byla rozpočtována v předchozím období.</w:t>
      </w:r>
      <w:r w:rsidR="009C78C7" w:rsidRPr="009120AE">
        <w:rPr>
          <w:sz w:val="24"/>
          <w:szCs w:val="24"/>
        </w:rPr>
        <w:br/>
      </w:r>
    </w:p>
    <w:p w14:paraId="71A2A8E0" w14:textId="08359AEE" w:rsidR="009120AE" w:rsidRPr="009120AE" w:rsidRDefault="00E713D2" w:rsidP="00E713D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9120AE">
        <w:rPr>
          <w:b/>
          <w:bCs/>
          <w:sz w:val="24"/>
          <w:szCs w:val="24"/>
        </w:rPr>
        <w:t>Distriktní konference 202</w:t>
      </w:r>
      <w:r w:rsidR="00A420E9" w:rsidRPr="009120AE">
        <w:rPr>
          <w:b/>
          <w:bCs/>
          <w:sz w:val="24"/>
          <w:szCs w:val="24"/>
        </w:rPr>
        <w:t>6</w:t>
      </w:r>
      <w:r>
        <w:rPr>
          <w:sz w:val="24"/>
          <w:szCs w:val="24"/>
        </w:rPr>
        <w:t xml:space="preserve"> bude plně v režii organizátorského RC (včetně agendy financování a účtování)</w:t>
      </w:r>
      <w:r w:rsidR="00A420E9">
        <w:rPr>
          <w:sz w:val="24"/>
          <w:szCs w:val="24"/>
        </w:rPr>
        <w:t xml:space="preserve"> s tím, že účastnické poplatky budou hrazeny na bankovní účet distriktu a vybraná částka převedena na organizátorský klub jako náš příspěvek. Proto je na straně příjmů i výdajů pracovně promítnuta na tyto účely položka 600 tis. Kč.</w:t>
      </w:r>
      <w:r w:rsidR="009120AE">
        <w:rPr>
          <w:sz w:val="24"/>
          <w:szCs w:val="24"/>
        </w:rPr>
        <w:br/>
      </w:r>
    </w:p>
    <w:p w14:paraId="670742AC" w14:textId="0B2D442A" w:rsidR="00964B46" w:rsidRPr="00964B46" w:rsidRDefault="009120AE" w:rsidP="00E713D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V návaznosti na usnesení DK 2024 v Bratislavě je do návrhu rozpočtu zavedena nová položka – </w:t>
      </w:r>
      <w:r w:rsidRPr="004B273A">
        <w:rPr>
          <w:b/>
          <w:bCs/>
          <w:sz w:val="24"/>
          <w:szCs w:val="24"/>
        </w:rPr>
        <w:t>limit poplatků na účastníka PETS/DŠS a DK</w:t>
      </w:r>
      <w:r>
        <w:rPr>
          <w:sz w:val="24"/>
          <w:szCs w:val="24"/>
        </w:rPr>
        <w:t>. Jedná o limit poplatků na pracovní část těchto akcí, kde je povinností minimální účast 2 členů</w:t>
      </w:r>
      <w:r w:rsidR="004B273A">
        <w:rPr>
          <w:sz w:val="24"/>
          <w:szCs w:val="24"/>
        </w:rPr>
        <w:t xml:space="preserve"> za </w:t>
      </w:r>
      <w:r w:rsidR="00392E0C">
        <w:rPr>
          <w:sz w:val="24"/>
          <w:szCs w:val="24"/>
        </w:rPr>
        <w:t>R</w:t>
      </w:r>
      <w:r w:rsidR="004B273A">
        <w:rPr>
          <w:sz w:val="24"/>
          <w:szCs w:val="24"/>
        </w:rPr>
        <w:t xml:space="preserve">otary klub a </w:t>
      </w:r>
      <w:r w:rsidR="004B273A">
        <w:rPr>
          <w:sz w:val="24"/>
          <w:szCs w:val="24"/>
        </w:rPr>
        <w:lastRenderedPageBreak/>
        <w:t xml:space="preserve">placení minimálně za dva členy i v případech, kdy účast je nižší. Ostatní poplatky spojené s těmito akcemi </w:t>
      </w:r>
      <w:r w:rsidR="00392E0C">
        <w:rPr>
          <w:sz w:val="24"/>
          <w:szCs w:val="24"/>
        </w:rPr>
        <w:t xml:space="preserve"> jsou fakultativní </w:t>
      </w:r>
      <w:r w:rsidR="004B273A">
        <w:rPr>
          <w:sz w:val="24"/>
          <w:szCs w:val="24"/>
        </w:rPr>
        <w:t>(program pro doprovody, kulturní a zážitkové programy, galavečery apod.)</w:t>
      </w:r>
      <w:r w:rsidR="00AC71E5">
        <w:rPr>
          <w:sz w:val="24"/>
          <w:szCs w:val="24"/>
        </w:rPr>
        <w:t>. Organizátoři DK je kalkulují dle specifického programu</w:t>
      </w:r>
      <w:r w:rsidR="004B273A">
        <w:rPr>
          <w:sz w:val="24"/>
          <w:szCs w:val="24"/>
        </w:rPr>
        <w:t xml:space="preserve"> a jsou placeny jen účastníky těchto dalších aktivit.</w:t>
      </w:r>
      <w:r w:rsidR="00EB177C">
        <w:rPr>
          <w:sz w:val="24"/>
          <w:szCs w:val="24"/>
        </w:rPr>
        <w:br/>
      </w:r>
    </w:p>
    <w:p w14:paraId="0983DA91" w14:textId="0590FA4E" w:rsidR="00EB177C" w:rsidRPr="00EB177C" w:rsidRDefault="00226884" w:rsidP="00EB177C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EB177C">
        <w:rPr>
          <w:b/>
          <w:sz w:val="24"/>
          <w:szCs w:val="24"/>
        </w:rPr>
        <w:t xml:space="preserve"> </w:t>
      </w:r>
      <w:r w:rsidR="00A420E9" w:rsidRPr="00EB177C">
        <w:rPr>
          <w:b/>
          <w:sz w:val="24"/>
          <w:szCs w:val="24"/>
        </w:rPr>
        <w:t xml:space="preserve">Čtvrtým </w:t>
      </w:r>
      <w:r w:rsidRPr="00EB177C">
        <w:rPr>
          <w:b/>
          <w:sz w:val="24"/>
          <w:szCs w:val="24"/>
        </w:rPr>
        <w:t>rokem se převádí limit</w:t>
      </w:r>
      <w:r w:rsidR="00FF0BAA" w:rsidRPr="00EB177C">
        <w:rPr>
          <w:b/>
          <w:sz w:val="24"/>
          <w:szCs w:val="24"/>
        </w:rPr>
        <w:t xml:space="preserve"> RI na výd</w:t>
      </w:r>
      <w:r w:rsidRPr="00EB177C">
        <w:rPr>
          <w:b/>
          <w:sz w:val="24"/>
          <w:szCs w:val="24"/>
        </w:rPr>
        <w:t>aje guvernéra na účet distriktu</w:t>
      </w:r>
      <w:r w:rsidR="000645DD" w:rsidRPr="00EB177C">
        <w:rPr>
          <w:b/>
          <w:sz w:val="24"/>
          <w:szCs w:val="24"/>
        </w:rPr>
        <w:t>.</w:t>
      </w:r>
      <w:r w:rsidR="00EB177C">
        <w:rPr>
          <w:b/>
          <w:sz w:val="24"/>
          <w:szCs w:val="24"/>
        </w:rPr>
        <w:t xml:space="preserve"> </w:t>
      </w:r>
      <w:r w:rsidR="00FF0BAA" w:rsidRPr="00EB177C">
        <w:rPr>
          <w:sz w:val="24"/>
          <w:szCs w:val="24"/>
        </w:rPr>
        <w:t xml:space="preserve">Guvernér spolu s finančním výborem distriktu budou odpovědni za správné využití </w:t>
      </w:r>
      <w:r w:rsidR="00F80350" w:rsidRPr="00EB177C">
        <w:rPr>
          <w:sz w:val="24"/>
          <w:szCs w:val="24"/>
        </w:rPr>
        <w:t xml:space="preserve">a vyúčtování </w:t>
      </w:r>
      <w:r w:rsidR="00FF0BAA" w:rsidRPr="00EB177C">
        <w:rPr>
          <w:sz w:val="24"/>
          <w:szCs w:val="24"/>
        </w:rPr>
        <w:t>těchto zdrojů a podají</w:t>
      </w:r>
      <w:r w:rsidR="00964B46" w:rsidRPr="00EB177C">
        <w:rPr>
          <w:sz w:val="24"/>
          <w:szCs w:val="24"/>
        </w:rPr>
        <w:t xml:space="preserve"> o tom zprávu na RI do 31.7.202</w:t>
      </w:r>
      <w:r w:rsidR="000645DD" w:rsidRPr="00EB177C">
        <w:rPr>
          <w:sz w:val="24"/>
          <w:szCs w:val="24"/>
        </w:rPr>
        <w:t>6</w:t>
      </w:r>
      <w:r w:rsidR="00FF0BAA" w:rsidRPr="00EB177C">
        <w:rPr>
          <w:sz w:val="24"/>
          <w:szCs w:val="24"/>
        </w:rPr>
        <w:t>.</w:t>
      </w:r>
      <w:r w:rsidR="00F80350" w:rsidRPr="00EB177C">
        <w:rPr>
          <w:b/>
          <w:sz w:val="24"/>
          <w:szCs w:val="24"/>
        </w:rPr>
        <w:t xml:space="preserve"> </w:t>
      </w:r>
      <w:r w:rsidR="00CC6330" w:rsidRPr="00EB177C">
        <w:rPr>
          <w:sz w:val="24"/>
          <w:szCs w:val="24"/>
        </w:rPr>
        <w:t xml:space="preserve">Tyto </w:t>
      </w:r>
      <w:r w:rsidR="00FF0BAA" w:rsidRPr="00EB177C">
        <w:rPr>
          <w:sz w:val="24"/>
          <w:szCs w:val="24"/>
        </w:rPr>
        <w:t xml:space="preserve"> příjmy a výdaje jsou uvedeny v rozpočtu pod čarou.</w:t>
      </w:r>
      <w:r w:rsidRPr="00EB177C">
        <w:rPr>
          <w:sz w:val="24"/>
          <w:szCs w:val="24"/>
        </w:rPr>
        <w:t xml:space="preserve"> Guvernérský fond RI je využívám pro uznatelné výdaje guvernéra v daném roce i pro refundaci některých jeho výdajů, které měl v letech, kdy byl ve funkci DGE a DGN.</w:t>
      </w:r>
      <w:r w:rsidR="00EB177C">
        <w:rPr>
          <w:sz w:val="24"/>
          <w:szCs w:val="24"/>
        </w:rPr>
        <w:t xml:space="preserve"> </w:t>
      </w:r>
      <w:r w:rsidR="00EB177C">
        <w:rPr>
          <w:sz w:val="24"/>
          <w:szCs w:val="24"/>
        </w:rPr>
        <w:br/>
      </w:r>
    </w:p>
    <w:p w14:paraId="4571E50C" w14:textId="3036EB55" w:rsidR="00226884" w:rsidRPr="00EB177C" w:rsidRDefault="00EB177C" w:rsidP="00EB177C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Celkově návrh rozpočtu vyznívá jako přebytkový ve výši přebytku cca </w:t>
      </w:r>
      <w:r w:rsidR="00AC71E5">
        <w:rPr>
          <w:bCs/>
          <w:sz w:val="24"/>
          <w:szCs w:val="24"/>
        </w:rPr>
        <w:t>5</w:t>
      </w:r>
      <w:r w:rsidR="002715EF">
        <w:rPr>
          <w:bCs/>
          <w:sz w:val="24"/>
          <w:szCs w:val="24"/>
        </w:rPr>
        <w:t>90</w:t>
      </w:r>
      <w:r>
        <w:rPr>
          <w:bCs/>
          <w:sz w:val="24"/>
          <w:szCs w:val="24"/>
        </w:rPr>
        <w:t xml:space="preserve"> tis. Kč.</w:t>
      </w:r>
      <w:r w:rsidRPr="00EB177C">
        <w:rPr>
          <w:sz w:val="24"/>
          <w:szCs w:val="24"/>
        </w:rPr>
        <w:br/>
      </w:r>
    </w:p>
    <w:p w14:paraId="73E8DB90" w14:textId="1A9EC61F" w:rsidR="00EB177C" w:rsidRPr="00EB177C" w:rsidRDefault="00AC71E5" w:rsidP="00EB177C">
      <w:pPr>
        <w:rPr>
          <w:b/>
          <w:sz w:val="24"/>
          <w:szCs w:val="24"/>
        </w:rPr>
      </w:pPr>
      <w:r>
        <w:rPr>
          <w:b/>
          <w:sz w:val="24"/>
          <w:szCs w:val="24"/>
        </w:rPr>
        <w:t>2.4</w:t>
      </w:r>
      <w:r w:rsidR="00EB177C">
        <w:rPr>
          <w:b/>
          <w:sz w:val="24"/>
          <w:szCs w:val="24"/>
        </w:rPr>
        <w:t>.2025</w:t>
      </w:r>
    </w:p>
    <w:p w14:paraId="3D6CD2DA" w14:textId="258CBFAD" w:rsidR="0015576A" w:rsidRDefault="0015576A" w:rsidP="00302A89">
      <w:pPr>
        <w:rPr>
          <w:sz w:val="24"/>
          <w:szCs w:val="24"/>
        </w:rPr>
      </w:pPr>
      <w:r>
        <w:rPr>
          <w:sz w:val="24"/>
          <w:szCs w:val="24"/>
        </w:rPr>
        <w:t>zpracoval: Vladimír Jandík - předseda Finančního výboru D2240</w:t>
      </w:r>
      <w:r w:rsidR="00964B46">
        <w:rPr>
          <w:sz w:val="24"/>
          <w:szCs w:val="24"/>
        </w:rPr>
        <w:br/>
        <w:t xml:space="preserve">               </w:t>
      </w:r>
    </w:p>
    <w:p w14:paraId="12E1D8B4" w14:textId="77777777" w:rsidR="00964B46" w:rsidRDefault="00964B46" w:rsidP="00302A89">
      <w:pPr>
        <w:rPr>
          <w:sz w:val="24"/>
          <w:szCs w:val="24"/>
        </w:rPr>
      </w:pPr>
    </w:p>
    <w:p w14:paraId="7D432D41" w14:textId="77777777" w:rsidR="0015576A" w:rsidRPr="0015576A" w:rsidRDefault="0015576A" w:rsidP="00302A89">
      <w:pPr>
        <w:rPr>
          <w:sz w:val="24"/>
          <w:szCs w:val="24"/>
        </w:rPr>
      </w:pPr>
    </w:p>
    <w:sectPr w:rsidR="0015576A" w:rsidRPr="0015576A" w:rsidSect="004B1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87F5C"/>
    <w:multiLevelType w:val="hybridMultilevel"/>
    <w:tmpl w:val="22CA02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732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90"/>
    <w:rsid w:val="000645DD"/>
    <w:rsid w:val="00082C6E"/>
    <w:rsid w:val="000D6D8B"/>
    <w:rsid w:val="000E52D6"/>
    <w:rsid w:val="00115424"/>
    <w:rsid w:val="0015576A"/>
    <w:rsid w:val="00175947"/>
    <w:rsid w:val="001A2692"/>
    <w:rsid w:val="001D1393"/>
    <w:rsid w:val="001E1192"/>
    <w:rsid w:val="001F507F"/>
    <w:rsid w:val="002058EE"/>
    <w:rsid w:val="00226884"/>
    <w:rsid w:val="002715EF"/>
    <w:rsid w:val="002F7C82"/>
    <w:rsid w:val="00302A89"/>
    <w:rsid w:val="00311ABA"/>
    <w:rsid w:val="00315F8F"/>
    <w:rsid w:val="00392E0C"/>
    <w:rsid w:val="004B15AA"/>
    <w:rsid w:val="004B273A"/>
    <w:rsid w:val="00505944"/>
    <w:rsid w:val="005071B3"/>
    <w:rsid w:val="00513AFB"/>
    <w:rsid w:val="00543D86"/>
    <w:rsid w:val="005A6C90"/>
    <w:rsid w:val="005E2A95"/>
    <w:rsid w:val="006F7C55"/>
    <w:rsid w:val="007B15B8"/>
    <w:rsid w:val="008A4B33"/>
    <w:rsid w:val="009120AE"/>
    <w:rsid w:val="00963865"/>
    <w:rsid w:val="00964B46"/>
    <w:rsid w:val="009B4769"/>
    <w:rsid w:val="009C78C7"/>
    <w:rsid w:val="00A04842"/>
    <w:rsid w:val="00A420E9"/>
    <w:rsid w:val="00AC71E5"/>
    <w:rsid w:val="00B2624A"/>
    <w:rsid w:val="00B86B5A"/>
    <w:rsid w:val="00BA5DE3"/>
    <w:rsid w:val="00C67A13"/>
    <w:rsid w:val="00CC6330"/>
    <w:rsid w:val="00CE7F74"/>
    <w:rsid w:val="00D01D73"/>
    <w:rsid w:val="00D4250A"/>
    <w:rsid w:val="00D613D6"/>
    <w:rsid w:val="00DF2A45"/>
    <w:rsid w:val="00E2664B"/>
    <w:rsid w:val="00E713D2"/>
    <w:rsid w:val="00EB177C"/>
    <w:rsid w:val="00F2076C"/>
    <w:rsid w:val="00F80350"/>
    <w:rsid w:val="00FB64FF"/>
    <w:rsid w:val="00FD6147"/>
    <w:rsid w:val="00FF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D3A62"/>
  <w15:docId w15:val="{9E1E1455-C967-4AE0-B10B-27027D38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15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6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Jandík</dc:creator>
  <cp:keywords/>
  <dc:description/>
  <cp:lastModifiedBy>Vladimír Jandík</cp:lastModifiedBy>
  <cp:revision>2</cp:revision>
  <cp:lastPrinted>2023-02-14T15:28:00Z</cp:lastPrinted>
  <dcterms:created xsi:type="dcterms:W3CDTF">2025-04-01T19:28:00Z</dcterms:created>
  <dcterms:modified xsi:type="dcterms:W3CDTF">2025-04-01T19:28:00Z</dcterms:modified>
</cp:coreProperties>
</file>