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6B72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o 16.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stretnutia RC Nitra  v 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rotariánskom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2025/2026 dňa 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26.1. 2026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v penzióne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Artin</w:t>
      </w:r>
      <w:proofErr w:type="spellEnd"/>
    </w:p>
    <w:p w14:paraId="7489B440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61D4F229" w14:textId="77777777" w:rsidR="0025618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: A. Tóth, M.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Poništ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 K. Pieta,</w:t>
      </w:r>
      <w:r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</w:t>
      </w:r>
      <w:r w:rsidRPr="00447F7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</w:t>
      </w:r>
      <w:r w:rsidRPr="00447F74">
        <w:rPr>
          <w:rFonts w:asciiTheme="majorHAnsi" w:hAnsiTheme="majorHAnsi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</w:t>
      </w:r>
      <w:r w:rsidRPr="00CB3E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M. Svoreň,</w:t>
      </w:r>
      <w:r>
        <w:rPr>
          <w:rFonts w:asciiTheme="majorHAnsi" w:hAnsiTheme="majorHAnsi"/>
          <w:color w:val="000000"/>
          <w:sz w:val="24"/>
          <w:szCs w:val="24"/>
        </w:rPr>
        <w:t xml:space="preserve"> Ľ.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</w:t>
      </w:r>
      <w:r w:rsidRPr="00F478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Gáll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</w:p>
    <w:p w14:paraId="415AF2ED" w14:textId="77777777" w:rsidR="0025618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9263461" w14:textId="77777777" w:rsidR="0025618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E33EF5">
        <w:rPr>
          <w:rFonts w:asciiTheme="majorHAnsi" w:hAnsiTheme="majorHAnsi"/>
          <w:b/>
          <w:color w:val="000000"/>
          <w:sz w:val="24"/>
          <w:szCs w:val="24"/>
        </w:rPr>
        <w:t>Hostia:</w:t>
      </w:r>
      <w:r>
        <w:rPr>
          <w:rFonts w:asciiTheme="majorHAnsi" w:hAnsiTheme="majorHAnsi"/>
          <w:color w:val="000000"/>
          <w:sz w:val="24"/>
          <w:szCs w:val="24"/>
        </w:rPr>
        <w:t xml:space="preserve"> E. Stoklasová</w:t>
      </w:r>
    </w:p>
    <w:p w14:paraId="29B4559D" w14:textId="77777777" w:rsidR="0025618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64542DA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A. Havranová,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G. Tuhý</w:t>
      </w:r>
      <w:r>
        <w:rPr>
          <w:rFonts w:asciiTheme="majorHAnsi" w:hAnsiTheme="majorHAnsi"/>
          <w:color w:val="000000"/>
          <w:sz w:val="24"/>
          <w:szCs w:val="24"/>
        </w:rPr>
        <w:t>,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Pr="006A6B3A">
        <w:rPr>
          <w:rFonts w:asciiTheme="majorHAnsi" w:hAnsiTheme="majorHAnsi"/>
          <w:color w:val="000000"/>
          <w:sz w:val="24"/>
          <w:szCs w:val="24"/>
        </w:rPr>
        <w:t>P. Szabo,</w:t>
      </w:r>
      <w:r w:rsidRPr="006B790A">
        <w:rPr>
          <w:rFonts w:asciiTheme="majorHAnsi" w:hAnsiTheme="majorHAnsi"/>
          <w:sz w:val="24"/>
          <w:szCs w:val="24"/>
        </w:rPr>
        <w:t xml:space="preserve"> </w:t>
      </w:r>
      <w:r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Pr="006A6B3A">
        <w:rPr>
          <w:rFonts w:asciiTheme="majorHAnsi" w:hAnsiTheme="majorHAnsi"/>
          <w:sz w:val="24"/>
          <w:szCs w:val="24"/>
        </w:rPr>
        <w:t>Zabavin</w:t>
      </w:r>
      <w:proofErr w:type="spellEnd"/>
      <w:r w:rsidRPr="006A6B3A">
        <w:rPr>
          <w:rFonts w:asciiTheme="majorHAnsi" w:hAnsiTheme="majorHAnsi"/>
          <w:sz w:val="24"/>
          <w:szCs w:val="24"/>
        </w:rPr>
        <w:t>,</w:t>
      </w:r>
      <w:r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P.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</w:t>
      </w:r>
      <w:r w:rsidRPr="005E53A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</w:p>
    <w:p w14:paraId="2A225E5E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38B0655" w14:textId="77777777" w:rsidR="0025618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Dnešné klubové stretnutie sa uskutočnilo formou výjazdového klubu, v rámci ktorého sme si išli pozrieť film s názvom Prudké citové vzplanutia, ktorý je súčasťou cyklu škandinávskych Art-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ových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filmov z roku 2025. Podujatie je pod záštitou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Kinoklubu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Nitra v zrekonštruovanom Kine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Palace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, ktoré je súčasťou Kreatívneho centra Nitra. </w:t>
      </w:r>
    </w:p>
    <w:p w14:paraId="077E979D" w14:textId="77777777" w:rsidR="0025618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E8B265F" w14:textId="77777777" w:rsidR="0025618A" w:rsidRPr="00FC261D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32"/>
          <w:szCs w:val="24"/>
        </w:rPr>
      </w:pPr>
      <w:r w:rsidRPr="00FC261D">
        <w:rPr>
          <w:rFonts w:asciiTheme="majorHAnsi" w:hAnsiTheme="majorHAnsi"/>
          <w:b/>
          <w:color w:val="000000"/>
          <w:sz w:val="24"/>
          <w:szCs w:val="24"/>
        </w:rPr>
        <w:t>Stručná informácia o filme: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FC261D">
        <w:rPr>
          <w:sz w:val="24"/>
        </w:rPr>
        <w:t xml:space="preserve">V tejto fínskej </w:t>
      </w:r>
      <w:proofErr w:type="spellStart"/>
      <w:r w:rsidRPr="00FC261D">
        <w:rPr>
          <w:sz w:val="24"/>
        </w:rPr>
        <w:t>dramédii</w:t>
      </w:r>
      <w:proofErr w:type="spellEnd"/>
      <w:r w:rsidRPr="00FC261D">
        <w:rPr>
          <w:sz w:val="24"/>
        </w:rPr>
        <w:t xml:space="preserve"> o zložitosti moderných vzťahov a kríze stredného veku, ktorú nakrútila </w:t>
      </w:r>
      <w:hyperlink r:id="rId5" w:history="1">
        <w:r w:rsidRPr="00FC261D">
          <w:rPr>
            <w:rStyle w:val="Hypertextovprepojenie"/>
            <w:sz w:val="24"/>
          </w:rPr>
          <w:t xml:space="preserve">Paula </w:t>
        </w:r>
        <w:proofErr w:type="spellStart"/>
        <w:r w:rsidRPr="00FC261D">
          <w:rPr>
            <w:rStyle w:val="Hypertextovprepojenie"/>
            <w:sz w:val="24"/>
          </w:rPr>
          <w:t>Korva</w:t>
        </w:r>
        <w:proofErr w:type="spellEnd"/>
      </w:hyperlink>
      <w:r w:rsidRPr="00FC261D">
        <w:rPr>
          <w:sz w:val="24"/>
        </w:rPr>
        <w:t xml:space="preserve"> ako svoj celovečerný debut, je láska spletitým problémom. Jane (</w:t>
      </w:r>
      <w:proofErr w:type="spellStart"/>
      <w:r w:rsidRPr="00FC261D">
        <w:rPr>
          <w:sz w:val="24"/>
        </w:rPr>
        <w:fldChar w:fldCharType="begin"/>
      </w:r>
      <w:r w:rsidRPr="00FC261D">
        <w:rPr>
          <w:sz w:val="24"/>
        </w:rPr>
        <w:instrText xml:space="preserve"> HYPERLINK "https://www.csfd.sk/tvorca/90619-iina-kuustonen/" </w:instrText>
      </w:r>
      <w:r w:rsidRPr="00FC261D">
        <w:rPr>
          <w:sz w:val="24"/>
        </w:rPr>
      </w:r>
      <w:r w:rsidRPr="00FC261D">
        <w:rPr>
          <w:sz w:val="24"/>
        </w:rPr>
        <w:fldChar w:fldCharType="separate"/>
      </w:r>
      <w:r w:rsidRPr="00FC261D">
        <w:rPr>
          <w:rStyle w:val="Hypertextovprepojenie"/>
          <w:sz w:val="24"/>
        </w:rPr>
        <w:t>Iina</w:t>
      </w:r>
      <w:proofErr w:type="spellEnd"/>
      <w:r w:rsidRPr="00FC261D">
        <w:rPr>
          <w:rStyle w:val="Hypertextovprepojenie"/>
          <w:sz w:val="24"/>
        </w:rPr>
        <w:t xml:space="preserve"> </w:t>
      </w:r>
      <w:proofErr w:type="spellStart"/>
      <w:r w:rsidRPr="00FC261D">
        <w:rPr>
          <w:rStyle w:val="Hypertextovprepojenie"/>
          <w:sz w:val="24"/>
        </w:rPr>
        <w:t>Kuustonen</w:t>
      </w:r>
      <w:proofErr w:type="spellEnd"/>
      <w:r w:rsidRPr="00FC261D">
        <w:rPr>
          <w:sz w:val="24"/>
        </w:rPr>
        <w:fldChar w:fldCharType="end"/>
      </w:r>
      <w:r w:rsidRPr="00FC261D">
        <w:rPr>
          <w:sz w:val="24"/>
        </w:rPr>
        <w:t xml:space="preserve">) pracuje v cestovnej kancelárii, kde predáva ľuďom vysnívané dobrodružstvá, hoci v súkromnom živote je usadená a šťastná so svojím partnerom, hercom </w:t>
      </w:r>
      <w:proofErr w:type="spellStart"/>
      <w:r w:rsidRPr="00FC261D">
        <w:rPr>
          <w:sz w:val="24"/>
        </w:rPr>
        <w:t>Mikkim</w:t>
      </w:r>
      <w:proofErr w:type="spellEnd"/>
      <w:r w:rsidRPr="00FC261D">
        <w:rPr>
          <w:sz w:val="24"/>
        </w:rPr>
        <w:t xml:space="preserve"> (</w:t>
      </w:r>
      <w:proofErr w:type="spellStart"/>
      <w:r w:rsidRPr="00FC261D">
        <w:rPr>
          <w:sz w:val="24"/>
        </w:rPr>
        <w:fldChar w:fldCharType="begin"/>
      </w:r>
      <w:r w:rsidRPr="00FC261D">
        <w:rPr>
          <w:sz w:val="24"/>
        </w:rPr>
        <w:instrText xml:space="preserve"> HYPERLINK "https://www.csfd.sk/tvorca/109843-riku-nieminen/" </w:instrText>
      </w:r>
      <w:r w:rsidRPr="00FC261D">
        <w:rPr>
          <w:sz w:val="24"/>
        </w:rPr>
      </w:r>
      <w:r w:rsidRPr="00FC261D">
        <w:rPr>
          <w:sz w:val="24"/>
        </w:rPr>
        <w:fldChar w:fldCharType="separate"/>
      </w:r>
      <w:r w:rsidRPr="00FC261D">
        <w:rPr>
          <w:rStyle w:val="Hypertextovprepojenie"/>
          <w:sz w:val="24"/>
        </w:rPr>
        <w:t>Riku</w:t>
      </w:r>
      <w:proofErr w:type="spellEnd"/>
      <w:r w:rsidRPr="00FC261D">
        <w:rPr>
          <w:rStyle w:val="Hypertextovprepojenie"/>
          <w:sz w:val="24"/>
        </w:rPr>
        <w:t xml:space="preserve"> </w:t>
      </w:r>
      <w:proofErr w:type="spellStart"/>
      <w:r w:rsidRPr="00FC261D">
        <w:rPr>
          <w:rStyle w:val="Hypertextovprepojenie"/>
          <w:sz w:val="24"/>
        </w:rPr>
        <w:t>Nieminen</w:t>
      </w:r>
      <w:proofErr w:type="spellEnd"/>
      <w:r w:rsidRPr="00FC261D">
        <w:rPr>
          <w:sz w:val="24"/>
        </w:rPr>
        <w:fldChar w:fldCharType="end"/>
      </w:r>
      <w:r w:rsidRPr="00FC261D">
        <w:rPr>
          <w:sz w:val="24"/>
        </w:rPr>
        <w:t xml:space="preserve">). Jane verí, že ich vzťah je pevný ako skala, a preto je šokovaná, keď </w:t>
      </w:r>
      <w:proofErr w:type="spellStart"/>
      <w:r w:rsidRPr="00FC261D">
        <w:rPr>
          <w:sz w:val="24"/>
        </w:rPr>
        <w:t>Mikki</w:t>
      </w:r>
      <w:proofErr w:type="spellEnd"/>
      <w:r w:rsidRPr="00FC261D">
        <w:rPr>
          <w:sz w:val="24"/>
        </w:rPr>
        <w:t xml:space="preserve"> navrhne otvorený vzťah v snahe okoreniť ich milostný život. Jane spočiatku túto myšlienku odmieta, ale nakoniec sa nechá presvedčiť, aby sa zúčastnila sex-pozitívnej párty s názvom Ostrov lásky. Začína to ako obyčajný experiment, no čoskoro to naberie nečakaný obrat: jeden z nich sa zamiluje do tretej osoby. Po hladkom začiatku vypukne ohňostroj emócií, ktorý Jane prinúti vážne sa zamyslieť nad svojím vzťahom a životo</w:t>
      </w:r>
      <w:r>
        <w:rPr>
          <w:sz w:val="24"/>
        </w:rPr>
        <w:t>m</w:t>
      </w:r>
      <w:r w:rsidRPr="00FC261D">
        <w:rPr>
          <w:sz w:val="24"/>
        </w:rPr>
        <w:t>. Náhle vzplanutie emócií je aktuálnym, duchaplným a úprimným príbehom, ktorý skúma rozmanitosť lásky a zložitý, no zároveň oslobodzujúci proces hľadania vlastnej cesty k šťastiu.</w:t>
      </w:r>
    </w:p>
    <w:p w14:paraId="5B4BD729" w14:textId="77777777" w:rsidR="0025618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078A3922" w14:textId="77777777" w:rsidR="0025618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0C7A9425" wp14:editId="0C71EF1D">
            <wp:extent cx="2819400" cy="2114550"/>
            <wp:effectExtent l="0" t="0" r="0" b="0"/>
            <wp:docPr id="3" name="Obrázok 3" descr="Obrázok, na ktorom je ošatenie, osoba, chlap, vnútri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ošatenie, osoba, chlap, vnútri&#10;&#10;Obsah vygenerovaný pomocou AI môže byť nesprávny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color w:val="000000"/>
          <w:sz w:val="24"/>
          <w:szCs w:val="24"/>
        </w:rPr>
        <w:t xml:space="preserve">  </w:t>
      </w: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5BC65737" wp14:editId="09EEE41C">
            <wp:extent cx="2824480" cy="2118360"/>
            <wp:effectExtent l="0" t="0" r="0" b="0"/>
            <wp:docPr id="4" name="Obrázok 4" descr="Obrázok, na ktorom je ošatenie, chlap, osoba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ošatenie, chlap, osoba, ľudská tvár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E7CC8" w14:textId="77777777" w:rsidR="0025618A" w:rsidRDefault="0025618A" w:rsidP="0025618A">
      <w:pPr>
        <w:jc w:val="both"/>
        <w:rPr>
          <w:b/>
          <w:sz w:val="24"/>
          <w:szCs w:val="22"/>
        </w:rPr>
      </w:pPr>
    </w:p>
    <w:p w14:paraId="12C5DDAD" w14:textId="77777777" w:rsidR="0025618A" w:rsidRPr="00640D6C" w:rsidRDefault="0025618A" w:rsidP="0025618A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4BD5E13B" w14:textId="77777777" w:rsidR="0025618A" w:rsidRDefault="0025618A" w:rsidP="0025618A">
      <w:pPr>
        <w:pStyle w:val="Odsekzoznamu"/>
        <w:numPr>
          <w:ilvl w:val="0"/>
          <w:numId w:val="2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Dokončenie realizácie skrinky do </w:t>
      </w:r>
      <w:proofErr w:type="spellStart"/>
      <w:r>
        <w:rPr>
          <w:rFonts w:asciiTheme="majorHAnsi" w:hAnsiTheme="majorHAnsi"/>
          <w:b/>
          <w:color w:val="000000"/>
          <w:sz w:val="24"/>
          <w:szCs w:val="24"/>
        </w:rPr>
        <w:t>Artinu</w:t>
      </w:r>
      <w:proofErr w:type="spellEnd"/>
      <w:r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>Martin Svoreň priebežne informuje.</w:t>
      </w:r>
    </w:p>
    <w:p w14:paraId="672E74CA" w14:textId="77777777" w:rsidR="0025618A" w:rsidRPr="007D64C2" w:rsidRDefault="0025618A" w:rsidP="0025618A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C4359D9" w14:textId="77777777" w:rsidR="0025618A" w:rsidRPr="00F07BAE" w:rsidRDefault="0025618A" w:rsidP="0025618A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lastRenderedPageBreak/>
        <w:t>Dištriktové podujatia:</w:t>
      </w:r>
    </w:p>
    <w:p w14:paraId="3EDACC53" w14:textId="77777777" w:rsidR="0025618A" w:rsidRPr="006B790A" w:rsidRDefault="0025618A" w:rsidP="0025618A">
      <w:pPr>
        <w:pStyle w:val="Odsekzoznamu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</w:rPr>
      </w:pPr>
      <w:r w:rsidRPr="006B790A">
        <w:rPr>
          <w:rFonts w:asciiTheme="majorHAnsi" w:hAnsiTheme="majorHAnsi" w:cstheme="majorHAnsi"/>
          <w:b/>
          <w:sz w:val="24"/>
        </w:rPr>
        <w:t>20. a 21. marca 2026</w:t>
      </w:r>
      <w:r w:rsidRPr="006B790A">
        <w:rPr>
          <w:rFonts w:asciiTheme="majorHAnsi" w:hAnsiTheme="majorHAnsi" w:cstheme="majorHAnsi"/>
          <w:sz w:val="24"/>
        </w:rPr>
        <w:t xml:space="preserve"> – </w:t>
      </w:r>
      <w:r w:rsidRPr="006B790A">
        <w:rPr>
          <w:rFonts w:asciiTheme="majorHAnsi" w:hAnsiTheme="majorHAnsi" w:cstheme="majorHAnsi"/>
          <w:b/>
          <w:sz w:val="24"/>
        </w:rPr>
        <w:t xml:space="preserve">PELS </w:t>
      </w:r>
      <w:r w:rsidRPr="006B790A">
        <w:rPr>
          <w:rFonts w:asciiTheme="majorHAnsi" w:hAnsiTheme="majorHAnsi" w:cstheme="majorHAnsi"/>
          <w:sz w:val="24"/>
        </w:rPr>
        <w:t xml:space="preserve">(po starom PETS) sa bude konať v Olomouci v hoteli Flora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Za klub sa zúčastní </w:t>
      </w:r>
      <w:r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prezident </w:t>
      </w:r>
      <w:proofErr w:type="spellStart"/>
      <w:r w:rsidRPr="006B790A">
        <w:rPr>
          <w:rFonts w:asciiTheme="majorHAnsi" w:eastAsia="Times New Roman" w:hAnsiTheme="majorHAnsi" w:cstheme="majorHAnsi"/>
          <w:b/>
          <w:sz w:val="24"/>
          <w:szCs w:val="24"/>
        </w:rPr>
        <w:t>elect</w:t>
      </w:r>
      <w:proofErr w:type="spellEnd"/>
      <w:r w:rsidRPr="006B790A">
        <w:rPr>
          <w:rFonts w:asciiTheme="majorHAnsi" w:eastAsia="Times New Roman" w:hAnsiTheme="majorHAnsi" w:cstheme="majorHAnsi"/>
          <w:sz w:val="24"/>
          <w:szCs w:val="24"/>
        </w:rPr>
        <w:t xml:space="preserve"> a </w:t>
      </w:r>
      <w:r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sekretára </w:t>
      </w:r>
      <w:proofErr w:type="spellStart"/>
      <w:r w:rsidRPr="006B790A">
        <w:rPr>
          <w:rFonts w:asciiTheme="majorHAnsi" w:eastAsia="Times New Roman" w:hAnsiTheme="majorHAnsi" w:cstheme="majorHAnsi"/>
          <w:b/>
          <w:sz w:val="24"/>
          <w:szCs w:val="24"/>
        </w:rPr>
        <w:t>elect</w:t>
      </w:r>
      <w:proofErr w:type="spellEnd"/>
      <w:r w:rsidRPr="006B790A">
        <w:rPr>
          <w:rFonts w:asciiTheme="majorHAnsi" w:eastAsia="Times New Roman" w:hAnsiTheme="majorHAnsi" w:cstheme="majorHAnsi"/>
          <w:sz w:val="24"/>
          <w:szCs w:val="24"/>
        </w:rPr>
        <w:t xml:space="preserve">. PELS sa bude konať spoločne s </w:t>
      </w:r>
      <w:r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DŠS </w:t>
      </w:r>
      <w:r w:rsidRPr="006B790A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Pr="006B790A">
        <w:rPr>
          <w:rFonts w:asciiTheme="majorHAnsi" w:eastAsia="Times New Roman" w:hAnsiTheme="majorHAnsi" w:cstheme="majorHAnsi"/>
          <w:sz w:val="24"/>
          <w:szCs w:val="24"/>
        </w:rPr>
        <w:t>D</w:t>
      </w:r>
      <w:r>
        <w:rPr>
          <w:rFonts w:asciiTheme="majorHAnsi" w:eastAsia="Times New Roman" w:hAnsiTheme="majorHAnsi" w:cstheme="majorHAnsi"/>
          <w:sz w:val="24"/>
          <w:szCs w:val="24"/>
        </w:rPr>
        <w:t>istriktní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> 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školící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shromáždení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6ADD549B" w14:textId="77777777" w:rsidR="0025618A" w:rsidRPr="006B790A" w:rsidRDefault="0025618A" w:rsidP="0025618A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4803B0F3" w14:textId="77777777" w:rsidR="0025618A" w:rsidRDefault="0025618A" w:rsidP="0025618A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50A830D2" w14:textId="77777777" w:rsidR="0025618A" w:rsidRPr="005E53A2" w:rsidRDefault="0025618A" w:rsidP="0025618A">
      <w:pPr>
        <w:pStyle w:val="Odsekzoznamu"/>
        <w:numPr>
          <w:ilvl w:val="0"/>
          <w:numId w:val="2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9.2.2026 o 15:00 </w:t>
      </w:r>
      <w:r>
        <w:rPr>
          <w:rFonts w:asciiTheme="majorHAnsi" w:hAnsiTheme="majorHAnsi"/>
          <w:color w:val="000000"/>
          <w:sz w:val="24"/>
          <w:szCs w:val="24"/>
        </w:rPr>
        <w:t xml:space="preserve">sa stretávame na parkovisku pred OBI, namiesto klubu bude </w:t>
      </w:r>
      <w:r w:rsidRPr="005E53A2">
        <w:rPr>
          <w:rFonts w:asciiTheme="majorHAnsi" w:hAnsiTheme="majorHAnsi"/>
          <w:b/>
          <w:color w:val="000000"/>
          <w:sz w:val="24"/>
          <w:szCs w:val="24"/>
        </w:rPr>
        <w:t>výjazdové stretnutie klubu na návštevu RC Banská Bystrica</w:t>
      </w:r>
      <w:r>
        <w:rPr>
          <w:rFonts w:asciiTheme="majorHAnsi" w:hAnsiTheme="majorHAnsi"/>
          <w:color w:val="000000"/>
          <w:sz w:val="24"/>
          <w:szCs w:val="24"/>
        </w:rPr>
        <w:t>. P</w:t>
      </w:r>
      <w:r w:rsidRPr="005E53A2">
        <w:rPr>
          <w:rFonts w:asciiTheme="majorHAnsi" w:hAnsiTheme="majorHAnsi"/>
          <w:color w:val="000000"/>
          <w:sz w:val="24"/>
          <w:szCs w:val="24"/>
        </w:rPr>
        <w:t>rihlásení: Robo, Ja, Juraj, Jirko, Karol, Mar</w:t>
      </w:r>
      <w:r>
        <w:rPr>
          <w:rFonts w:asciiTheme="majorHAnsi" w:hAnsiTheme="majorHAnsi"/>
          <w:color w:val="000000"/>
          <w:sz w:val="24"/>
          <w:szCs w:val="24"/>
        </w:rPr>
        <w:t>t</w:t>
      </w:r>
      <w:r w:rsidRPr="005E53A2">
        <w:rPr>
          <w:rFonts w:asciiTheme="majorHAnsi" w:hAnsiTheme="majorHAnsi"/>
          <w:color w:val="000000"/>
          <w:sz w:val="24"/>
          <w:szCs w:val="24"/>
        </w:rPr>
        <w:t xml:space="preserve">in, Lacko </w:t>
      </w:r>
      <w:proofErr w:type="spellStart"/>
      <w:r w:rsidRPr="005E53A2">
        <w:rPr>
          <w:rFonts w:asciiTheme="majorHAnsi" w:hAnsiTheme="majorHAnsi"/>
          <w:color w:val="000000"/>
          <w:sz w:val="24"/>
          <w:szCs w:val="24"/>
        </w:rPr>
        <w:t>Gáll</w:t>
      </w:r>
      <w:proofErr w:type="spellEnd"/>
      <w:r w:rsidRPr="005E53A2">
        <w:rPr>
          <w:rFonts w:asciiTheme="majorHAnsi" w:hAnsiTheme="majorHAnsi"/>
          <w:color w:val="000000"/>
          <w:sz w:val="24"/>
          <w:szCs w:val="24"/>
        </w:rPr>
        <w:t>, Ľubo, Anka (doprava osve)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Dresscode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– sako a slušné nohavice. </w:t>
      </w:r>
    </w:p>
    <w:p w14:paraId="5F65BA42" w14:textId="77777777" w:rsidR="0025618A" w:rsidRDefault="0025618A" w:rsidP="0025618A">
      <w:pPr>
        <w:pStyle w:val="Odsekzoznamu"/>
        <w:numPr>
          <w:ilvl w:val="0"/>
          <w:numId w:val="2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23.2.2026 </w:t>
      </w:r>
      <w:r w:rsidRPr="00532D4A">
        <w:rPr>
          <w:rFonts w:asciiTheme="majorHAnsi" w:hAnsiTheme="majorHAnsi"/>
          <w:color w:val="000000"/>
          <w:sz w:val="24"/>
          <w:szCs w:val="24"/>
        </w:rPr>
        <w:t>– treba potvrdiť pripravovaný výjazdový klub na exkurziu do KCN</w:t>
      </w:r>
    </w:p>
    <w:p w14:paraId="5CA76B3D" w14:textId="77777777" w:rsidR="0025618A" w:rsidRPr="00F07BAE" w:rsidRDefault="0025618A" w:rsidP="0025618A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1DC9E744" w14:textId="77777777" w:rsidR="0025618A" w:rsidRPr="006A6B3A" w:rsidRDefault="0025618A" w:rsidP="0025618A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5B9E8F4" w14:textId="77777777" w:rsidR="0025618A" w:rsidRPr="00F07BAE" w:rsidRDefault="0025618A" w:rsidP="0025618A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282ABCE5" w14:textId="77777777" w:rsidR="0025618A" w:rsidRPr="006A6B3A" w:rsidRDefault="0025618A" w:rsidP="0025618A">
      <w:pPr>
        <w:jc w:val="both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0A9D7862" w14:textId="77777777" w:rsidR="0025618A" w:rsidRPr="00325A3A" w:rsidRDefault="0025618A" w:rsidP="0025618A">
      <w:pPr>
        <w:jc w:val="both"/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Aktuálny zostatok na klubovom účte je približne 14 tis. Eur z čoho je 3335,- Eur suma z 2 alebo 3% ktoré musíme v tomto roku minúť.</w:t>
      </w:r>
    </w:p>
    <w:p w14:paraId="561FFD40" w14:textId="77777777" w:rsidR="0025618A" w:rsidRDefault="0025618A" w:rsidP="0025618A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4435C30" w14:textId="77777777" w:rsidR="0025618A" w:rsidRPr="006A6B3A" w:rsidRDefault="0025618A" w:rsidP="0025618A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Zapísal: </w:t>
      </w:r>
      <w:r>
        <w:rPr>
          <w:rFonts w:asciiTheme="majorHAnsi" w:hAnsiTheme="majorHAnsi"/>
          <w:color w:val="000000"/>
          <w:sz w:val="24"/>
          <w:szCs w:val="24"/>
        </w:rPr>
        <w:t xml:space="preserve">Michal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Poništ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 sekretár klubu</w:t>
      </w:r>
    </w:p>
    <w:p w14:paraId="47347268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4215D8DF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, prezident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klubu Nitra 2025/2026</w:t>
      </w:r>
    </w:p>
    <w:p w14:paraId="5B2DBBBA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487AAD0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7D7F028E" wp14:editId="2CB1BEF8">
            <wp:extent cx="2187130" cy="502964"/>
            <wp:effectExtent l="0" t="0" r="3810" b="0"/>
            <wp:docPr id="2118486890" name="Obrázok 1" descr="Obrázok, na ktorom je písmo, elektrická modrá, grafika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Obrázok 1" descr="Obrázok, na ktorom je písmo, elektrická modrá, grafika, logo&#10;&#10;Obsah vygenerovaný pomocou AI môže byť nesprávny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091AD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7D188D2" w14:textId="77777777" w:rsidR="0025618A" w:rsidRPr="006A6B3A" w:rsidRDefault="0025618A" w:rsidP="00256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1348F85" w14:textId="77777777" w:rsidR="00F64324" w:rsidRDefault="00F64324"/>
    <w:sectPr w:rsidR="00F64324" w:rsidSect="00BF55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3ABD"/>
    <w:multiLevelType w:val="hybridMultilevel"/>
    <w:tmpl w:val="37EEF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8611E"/>
    <w:multiLevelType w:val="hybridMultilevel"/>
    <w:tmpl w:val="9C0CE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14015">
    <w:abstractNumId w:val="1"/>
  </w:num>
  <w:num w:numId="2" w16cid:durableId="182677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8A"/>
    <w:rsid w:val="000D6BBB"/>
    <w:rsid w:val="001D4F68"/>
    <w:rsid w:val="0025618A"/>
    <w:rsid w:val="00BF5580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849"/>
  <w15:chartTrackingRefBased/>
  <w15:docId w15:val="{C319781D-3745-470C-BAFA-7D5991D6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5618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61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61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61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61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61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61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61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61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61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618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6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618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618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618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618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618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561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csfd.sk/tvorca/158107-paula-korv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1</cp:revision>
  <dcterms:created xsi:type="dcterms:W3CDTF">2026-02-09T20:58:00Z</dcterms:created>
  <dcterms:modified xsi:type="dcterms:W3CDTF">2026-02-09T21:00:00Z</dcterms:modified>
</cp:coreProperties>
</file>