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81DE7" w14:textId="77777777" w:rsidR="0055535A" w:rsidRDefault="0080775F">
      <w:pPr>
        <w:spacing w:line="276" w:lineRule="auto"/>
        <w:jc w:val="center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Zápis zo 34. stretnutia RC Nitra  v </w:t>
      </w:r>
      <w:proofErr w:type="spellStart"/>
      <w:r>
        <w:rPr>
          <w:color w:val="000000"/>
          <w:sz w:val="24"/>
          <w:szCs w:val="24"/>
          <w:u w:val="single"/>
        </w:rPr>
        <w:t>rotariánskom</w:t>
      </w:r>
      <w:proofErr w:type="spellEnd"/>
      <w:r>
        <w:rPr>
          <w:color w:val="000000"/>
          <w:sz w:val="24"/>
          <w:szCs w:val="24"/>
          <w:u w:val="single"/>
        </w:rPr>
        <w:t xml:space="preserve"> roku 2025/2026 dňa 8.6.2026</w:t>
      </w:r>
    </w:p>
    <w:p w14:paraId="72A006E6" w14:textId="77777777" w:rsidR="0055535A" w:rsidRDefault="0080775F">
      <w:pPr>
        <w:spacing w:line="276" w:lineRule="auto"/>
        <w:jc w:val="center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v penzióne ARTIN</w:t>
      </w:r>
    </w:p>
    <w:p w14:paraId="0035998C" w14:textId="77777777" w:rsidR="0055535A" w:rsidRDefault="0055535A">
      <w:pPr>
        <w:spacing w:line="276" w:lineRule="auto"/>
        <w:jc w:val="center"/>
        <w:rPr>
          <w:color w:val="000000"/>
          <w:sz w:val="24"/>
          <w:szCs w:val="24"/>
          <w:u w:val="single"/>
        </w:rPr>
      </w:pPr>
    </w:p>
    <w:p w14:paraId="23504A3B" w14:textId="516FB86C" w:rsidR="0055535A" w:rsidRDefault="0080775F">
      <w:pPr>
        <w:jc w:val="both"/>
      </w:pPr>
      <w:r>
        <w:rPr>
          <w:b/>
          <w:color w:val="000000"/>
          <w:sz w:val="24"/>
          <w:szCs w:val="24"/>
        </w:rPr>
        <w:t>Prítomní</w:t>
      </w:r>
      <w:r>
        <w:rPr>
          <w:color w:val="000000"/>
          <w:sz w:val="24"/>
          <w:szCs w:val="24"/>
        </w:rPr>
        <w:t xml:space="preserve">: </w:t>
      </w:r>
      <w:r w:rsidR="00491C65">
        <w:rPr>
          <w:color w:val="000000"/>
          <w:sz w:val="24"/>
          <w:szCs w:val="24"/>
        </w:rPr>
        <w:t xml:space="preserve">D. </w:t>
      </w:r>
      <w:proofErr w:type="spellStart"/>
      <w:r w:rsidR="00491C65">
        <w:rPr>
          <w:color w:val="000000"/>
          <w:sz w:val="24"/>
          <w:szCs w:val="24"/>
        </w:rPr>
        <w:t>Peškovičová</w:t>
      </w:r>
      <w:proofErr w:type="spellEnd"/>
      <w:r w:rsidR="00491C65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A. Tóth, Ľ. </w:t>
      </w:r>
      <w:proofErr w:type="spellStart"/>
      <w:r>
        <w:rPr>
          <w:color w:val="000000"/>
          <w:sz w:val="24"/>
          <w:szCs w:val="24"/>
        </w:rPr>
        <w:t>Holejšovský</w:t>
      </w:r>
      <w:proofErr w:type="spellEnd"/>
      <w:r>
        <w:rPr>
          <w:color w:val="000000"/>
          <w:sz w:val="24"/>
          <w:szCs w:val="24"/>
        </w:rPr>
        <w:t xml:space="preserve">, J. </w:t>
      </w:r>
      <w:proofErr w:type="spellStart"/>
      <w:r>
        <w:rPr>
          <w:color w:val="000000"/>
          <w:sz w:val="24"/>
          <w:szCs w:val="24"/>
        </w:rPr>
        <w:t>Dóczy</w:t>
      </w:r>
      <w:proofErr w:type="spellEnd"/>
      <w:r>
        <w:rPr>
          <w:color w:val="000000"/>
          <w:sz w:val="24"/>
          <w:szCs w:val="24"/>
        </w:rPr>
        <w:t xml:space="preserve">, M. </w:t>
      </w:r>
      <w:proofErr w:type="spellStart"/>
      <w:r>
        <w:rPr>
          <w:color w:val="000000"/>
          <w:sz w:val="24"/>
          <w:szCs w:val="24"/>
        </w:rPr>
        <w:t>Poništ</w:t>
      </w:r>
      <w:proofErr w:type="spellEnd"/>
      <w:r>
        <w:rPr>
          <w:color w:val="000000"/>
          <w:sz w:val="24"/>
          <w:szCs w:val="24"/>
        </w:rPr>
        <w:t xml:space="preserve">,  L. </w:t>
      </w:r>
      <w:proofErr w:type="spellStart"/>
      <w:r>
        <w:rPr>
          <w:color w:val="000000"/>
          <w:sz w:val="24"/>
          <w:szCs w:val="24"/>
        </w:rPr>
        <w:t>Gáll</w:t>
      </w:r>
      <w:proofErr w:type="spellEnd"/>
      <w:r>
        <w:rPr>
          <w:color w:val="000000"/>
          <w:sz w:val="24"/>
          <w:szCs w:val="24"/>
        </w:rPr>
        <w:t>, K. Pieta, M. Svoreň,</w:t>
      </w:r>
      <w:r w:rsidR="00D44F7B" w:rsidRPr="00D44F7B">
        <w:rPr>
          <w:sz w:val="24"/>
          <w:szCs w:val="24"/>
        </w:rPr>
        <w:t xml:space="preserve"> </w:t>
      </w:r>
      <w:r w:rsidR="00D44F7B">
        <w:rPr>
          <w:sz w:val="24"/>
          <w:szCs w:val="24"/>
        </w:rPr>
        <w:t xml:space="preserve">V. </w:t>
      </w:r>
      <w:proofErr w:type="spellStart"/>
      <w:r w:rsidR="00D44F7B">
        <w:rPr>
          <w:sz w:val="24"/>
          <w:szCs w:val="24"/>
        </w:rPr>
        <w:t>Zabavin</w:t>
      </w:r>
      <w:proofErr w:type="spellEnd"/>
    </w:p>
    <w:p w14:paraId="5A3C8004" w14:textId="77777777" w:rsidR="0055535A" w:rsidRDefault="0055535A">
      <w:pPr>
        <w:jc w:val="both"/>
        <w:rPr>
          <w:color w:val="000000"/>
          <w:sz w:val="24"/>
          <w:szCs w:val="24"/>
        </w:rPr>
      </w:pPr>
    </w:p>
    <w:p w14:paraId="5E0805B9" w14:textId="77777777" w:rsidR="0055535A" w:rsidRDefault="0080775F">
      <w:pP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Hostia:</w:t>
      </w:r>
      <w:r>
        <w:rPr>
          <w:color w:val="000000"/>
          <w:sz w:val="24"/>
          <w:szCs w:val="24"/>
        </w:rPr>
        <w:t xml:space="preserve"> Mgr. Art. Katarína </w:t>
      </w:r>
      <w:proofErr w:type="spellStart"/>
      <w:r>
        <w:rPr>
          <w:color w:val="000000"/>
          <w:sz w:val="24"/>
          <w:szCs w:val="24"/>
        </w:rPr>
        <w:t>Komara</w:t>
      </w:r>
      <w:proofErr w:type="spellEnd"/>
    </w:p>
    <w:p w14:paraId="74D0761A" w14:textId="77777777" w:rsidR="0055535A" w:rsidRDefault="0055535A">
      <w:pPr>
        <w:jc w:val="both"/>
        <w:rPr>
          <w:color w:val="000000"/>
          <w:sz w:val="24"/>
          <w:szCs w:val="24"/>
        </w:rPr>
      </w:pPr>
    </w:p>
    <w:p w14:paraId="7C4FB2DC" w14:textId="4602F11C" w:rsidR="0055535A" w:rsidRDefault="0080775F" w:rsidP="00D44F7B">
      <w:pP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Ospravedlnení:</w:t>
      </w:r>
      <w:r>
        <w:rPr>
          <w:color w:val="000000"/>
          <w:sz w:val="24"/>
          <w:szCs w:val="24"/>
        </w:rPr>
        <w:t xml:space="preserve"> A. Havranová, P. </w:t>
      </w:r>
      <w:proofErr w:type="spellStart"/>
      <w:r>
        <w:rPr>
          <w:color w:val="000000"/>
          <w:sz w:val="24"/>
          <w:szCs w:val="24"/>
        </w:rPr>
        <w:t>Galo</w:t>
      </w:r>
      <w:proofErr w:type="spellEnd"/>
      <w:r>
        <w:rPr>
          <w:color w:val="000000"/>
          <w:sz w:val="24"/>
          <w:szCs w:val="24"/>
        </w:rPr>
        <w:t xml:space="preserve">, L. </w:t>
      </w:r>
      <w:proofErr w:type="spellStart"/>
      <w:r>
        <w:rPr>
          <w:color w:val="000000"/>
          <w:sz w:val="24"/>
          <w:szCs w:val="24"/>
        </w:rPr>
        <w:t>Tatar</w:t>
      </w:r>
      <w:proofErr w:type="spellEnd"/>
      <w:r>
        <w:rPr>
          <w:color w:val="000000"/>
          <w:sz w:val="24"/>
          <w:szCs w:val="24"/>
        </w:rPr>
        <w:t xml:space="preserve">, K. Lacko-Bartoš, L. </w:t>
      </w:r>
      <w:proofErr w:type="spellStart"/>
      <w:r>
        <w:rPr>
          <w:color w:val="000000"/>
          <w:sz w:val="24"/>
          <w:szCs w:val="24"/>
        </w:rPr>
        <w:t>Hetényi</w:t>
      </w:r>
      <w:proofErr w:type="spellEnd"/>
      <w:r>
        <w:rPr>
          <w:color w:val="000000"/>
          <w:sz w:val="24"/>
          <w:szCs w:val="24"/>
        </w:rPr>
        <w:t>, G. Tuhý, P. Szabo,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P. </w:t>
      </w:r>
      <w:proofErr w:type="spellStart"/>
      <w:r>
        <w:rPr>
          <w:color w:val="000000"/>
          <w:sz w:val="24"/>
          <w:szCs w:val="24"/>
        </w:rPr>
        <w:t>Kvačkay</w:t>
      </w:r>
      <w:proofErr w:type="spellEnd"/>
      <w:r>
        <w:rPr>
          <w:color w:val="000000"/>
          <w:sz w:val="24"/>
          <w:szCs w:val="24"/>
        </w:rPr>
        <w:t xml:space="preserve">, J. </w:t>
      </w:r>
      <w:proofErr w:type="spellStart"/>
      <w:r>
        <w:rPr>
          <w:color w:val="000000"/>
          <w:sz w:val="24"/>
          <w:szCs w:val="24"/>
        </w:rPr>
        <w:t>Stoklasa</w:t>
      </w:r>
      <w:proofErr w:type="spellEnd"/>
      <w:r>
        <w:rPr>
          <w:color w:val="000000"/>
          <w:sz w:val="24"/>
          <w:szCs w:val="24"/>
        </w:rPr>
        <w:t xml:space="preserve">, </w:t>
      </w:r>
      <w:r w:rsidR="00D44F7B">
        <w:rPr>
          <w:color w:val="000000"/>
          <w:sz w:val="24"/>
          <w:szCs w:val="24"/>
        </w:rPr>
        <w:t xml:space="preserve">R. </w:t>
      </w:r>
      <w:proofErr w:type="spellStart"/>
      <w:r w:rsidR="00D44F7B">
        <w:rPr>
          <w:color w:val="000000"/>
          <w:sz w:val="24"/>
          <w:szCs w:val="24"/>
        </w:rPr>
        <w:t>Plevka</w:t>
      </w:r>
      <w:proofErr w:type="spellEnd"/>
      <w:r w:rsidR="00D44F7B">
        <w:rPr>
          <w:color w:val="000000"/>
          <w:sz w:val="24"/>
          <w:szCs w:val="24"/>
        </w:rPr>
        <w:t>,</w:t>
      </w:r>
      <w:r w:rsidR="00D44F7B" w:rsidRPr="00D44F7B">
        <w:rPr>
          <w:color w:val="000000"/>
          <w:sz w:val="24"/>
          <w:szCs w:val="24"/>
        </w:rPr>
        <w:t xml:space="preserve"> </w:t>
      </w:r>
      <w:r w:rsidR="00D44F7B">
        <w:rPr>
          <w:color w:val="000000"/>
          <w:sz w:val="24"/>
          <w:szCs w:val="24"/>
        </w:rPr>
        <w:t xml:space="preserve">J. </w:t>
      </w:r>
      <w:proofErr w:type="spellStart"/>
      <w:r w:rsidR="00D44F7B">
        <w:rPr>
          <w:color w:val="000000"/>
          <w:sz w:val="24"/>
          <w:szCs w:val="24"/>
        </w:rPr>
        <w:t>Bilický</w:t>
      </w:r>
      <w:proofErr w:type="spellEnd"/>
    </w:p>
    <w:p w14:paraId="188DA606" w14:textId="77777777" w:rsidR="0055535A" w:rsidRDefault="0080775F">
      <w:pPr>
        <w:spacing w:before="100" w:beforeAutospacing="1" w:after="100" w:afterAutospac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Stretnutie klubu otvoril a viedol Martin Svoreň, ktorý dnes zastupoval neprítomného prezidenta Roberta </w:t>
      </w:r>
      <w:proofErr w:type="spellStart"/>
      <w:r>
        <w:rPr>
          <w:rFonts w:eastAsia="Times New Roman"/>
          <w:sz w:val="24"/>
          <w:szCs w:val="24"/>
        </w:rPr>
        <w:t>Plevku</w:t>
      </w:r>
      <w:proofErr w:type="spellEnd"/>
      <w:r>
        <w:rPr>
          <w:rFonts w:eastAsia="Times New Roman"/>
          <w:sz w:val="24"/>
          <w:szCs w:val="24"/>
        </w:rPr>
        <w:t xml:space="preserve">. </w:t>
      </w:r>
    </w:p>
    <w:p w14:paraId="0D26F0A6" w14:textId="5FC6FAEE" w:rsidR="00D44F7B" w:rsidRDefault="0080775F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 privítaní si prevzal slovo Michal, aby predstavil dnešnú </w:t>
      </w:r>
      <w:r w:rsidR="001C28EA">
        <w:rPr>
          <w:color w:val="000000"/>
          <w:sz w:val="24"/>
          <w:szCs w:val="24"/>
        </w:rPr>
        <w:t>hostku</w:t>
      </w:r>
      <w:r>
        <w:rPr>
          <w:color w:val="000000"/>
          <w:sz w:val="24"/>
          <w:szCs w:val="24"/>
        </w:rPr>
        <w:t xml:space="preserve"> Mgr. Art. Katarínu </w:t>
      </w:r>
      <w:proofErr w:type="spellStart"/>
      <w:r>
        <w:rPr>
          <w:color w:val="000000"/>
          <w:sz w:val="24"/>
          <w:szCs w:val="24"/>
        </w:rPr>
        <w:t>Komaru</w:t>
      </w:r>
      <w:proofErr w:type="spellEnd"/>
      <w:r>
        <w:rPr>
          <w:color w:val="000000"/>
          <w:sz w:val="24"/>
          <w:szCs w:val="24"/>
        </w:rPr>
        <w:t xml:space="preserve">, dizajnérku z Bratislavy, ktorá navrhuje rôzne zaujímavé produkty. Katarína má vyštudovaný priemyselný dizajn na VŠVU. Dizajnu sa venuje od roku 2013 a popri tom spolupracuje ako pedagogička na ZUŠ a gymnáziu, kde učí výtvarnú výchovu, informatiku a dizajn.  </w:t>
      </w:r>
    </w:p>
    <w:p w14:paraId="29EADA30" w14:textId="77777777" w:rsidR="0055535A" w:rsidRDefault="00D44F7B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68F8A71C" wp14:editId="262FD416">
            <wp:extent cx="3919458" cy="2205990"/>
            <wp:effectExtent l="0" t="0" r="5080" b="381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iber_image_2026-06-13_10-04-40-9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36" cy="221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3E80D96" wp14:editId="485DF2CE">
            <wp:extent cx="1661160" cy="2213233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iber_image_2026-06-13_10-04-40-9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247" cy="22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75F">
        <w:rPr>
          <w:color w:val="000000"/>
          <w:sz w:val="24"/>
          <w:szCs w:val="24"/>
        </w:rPr>
        <w:t xml:space="preserve"> </w:t>
      </w:r>
    </w:p>
    <w:p w14:paraId="31C11AA9" w14:textId="77777777" w:rsidR="0055535A" w:rsidRDefault="0080775F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Jej prezentácia bola zameraná na tri dizajny, ktorým sa v poslednej dobe venuje a snaží sa ich dostať viac medzi ľudí. </w:t>
      </w:r>
    </w:p>
    <w:p w14:paraId="58289A36" w14:textId="77777777" w:rsidR="00D44F7B" w:rsidRDefault="00D44F7B" w:rsidP="00D44F7B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511E89B8" wp14:editId="1B964444">
            <wp:extent cx="2689860" cy="179324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ESEAT_photo_by_Filip_Györe_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EC5B82C" wp14:editId="32375729">
            <wp:extent cx="3033663" cy="1784350"/>
            <wp:effectExtent l="0" t="0" r="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024" cy="179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FB23" w14:textId="34A5A31F" w:rsidR="0055535A" w:rsidRDefault="0080775F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Prvým je projekt TREESEAT - ultraprenosná sedačka, ktorá sa dá zavesiť na takmer každý strom a vychutnávať si tesnejšie spojenie s prírodou počas pobytu v prírode, resp</w:t>
      </w:r>
      <w:r w:rsidR="00A949A5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v mestských parkoch. Pripevňuje sa pomocou nastaviteľných popruhov a v kontakte so stromom je sedačka vybavená pružným „nárazníkom“ aby nedošlo k poškodeniu kôry. Tento produkt sa v </w:t>
      </w:r>
      <w:r>
        <w:rPr>
          <w:color w:val="000000"/>
          <w:sz w:val="24"/>
          <w:szCs w:val="24"/>
        </w:rPr>
        <w:lastRenderedPageBreak/>
        <w:t xml:space="preserve">budúcnosti doplní o praktický batoh, ktorý uľahčí prenos a poskytne úložný priestor na ďalšiu výbavu - ten je aktuálne vo vývoji. Viac informácií môžete nájsť </w:t>
      </w:r>
    </w:p>
    <w:p w14:paraId="289F284F" w14:textId="77777777" w:rsidR="00D44F7B" w:rsidRDefault="00D44F7B" w:rsidP="00D44F7B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5A4F0F46" wp14:editId="2609D6A2">
            <wp:extent cx="4597727" cy="2583180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 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100" cy="265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A3A2F" w14:textId="71CEC9FD" w:rsidR="0055535A" w:rsidRDefault="0080775F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Druhým projektom je KALIA - kaleidoskop - vznikol ako reakcia na spomienku z detstva, keď Katka používala kaleidoskop na relaxáciu počas pobytu v nemocnici.  Kalia je interaktívny objekt a edukačno-terapeutická hračka. Vo vnútri objektu je kamera, ktorá sníma meniace sa farebné tvary vznikajúce v kaleidoskope a umožňuje ich premietať prostredníctvom projektora do priestoru. KALIA je zaujímavým prvkom, ktorý sa predovšetkým určený na terapeutické využitie </w:t>
      </w:r>
      <w:r w:rsidRPr="001C28EA">
        <w:rPr>
          <w:b/>
          <w:bCs/>
          <w:color w:val="000000"/>
          <w:sz w:val="24"/>
          <w:szCs w:val="24"/>
        </w:rPr>
        <w:t xml:space="preserve">v </w:t>
      </w:r>
      <w:proofErr w:type="spellStart"/>
      <w:r w:rsidRPr="001C28EA">
        <w:rPr>
          <w:b/>
          <w:bCs/>
          <w:color w:val="000000"/>
          <w:sz w:val="24"/>
          <w:szCs w:val="24"/>
        </w:rPr>
        <w:t>snoezelen</w:t>
      </w:r>
      <w:proofErr w:type="spellEnd"/>
      <w:r w:rsidRPr="001C28EA">
        <w:rPr>
          <w:b/>
          <w:bCs/>
          <w:color w:val="000000"/>
          <w:sz w:val="24"/>
          <w:szCs w:val="24"/>
        </w:rPr>
        <w:t xml:space="preserve"> miestnostiach</w:t>
      </w:r>
      <w:r>
        <w:rPr>
          <w:color w:val="000000"/>
          <w:sz w:val="24"/>
          <w:szCs w:val="24"/>
        </w:rPr>
        <w:t>,</w:t>
      </w:r>
      <w:r w:rsidR="001C28EA" w:rsidRPr="001C28EA">
        <w:t xml:space="preserve"> </w:t>
      </w:r>
      <w:proofErr w:type="spellStart"/>
      <w:r w:rsidR="001C28EA" w:rsidRPr="00A949A5">
        <w:rPr>
          <w:i/>
          <w:iCs/>
          <w:color w:val="000000"/>
          <w:sz w:val="24"/>
          <w:szCs w:val="24"/>
        </w:rPr>
        <w:t>Snoezelen</w:t>
      </w:r>
      <w:proofErr w:type="spellEnd"/>
      <w:r w:rsidR="001C28EA" w:rsidRPr="00A949A5">
        <w:rPr>
          <w:i/>
          <w:iCs/>
          <w:color w:val="000000"/>
          <w:sz w:val="24"/>
          <w:szCs w:val="24"/>
        </w:rPr>
        <w:t xml:space="preserve"> (</w:t>
      </w:r>
      <w:r w:rsidR="001C28EA" w:rsidRPr="00A949A5">
        <w:rPr>
          <w:i/>
          <w:iCs/>
          <w:color w:val="000000"/>
          <w:sz w:val="24"/>
          <w:szCs w:val="24"/>
        </w:rPr>
        <w:t>alebo</w:t>
      </w:r>
      <w:r w:rsidR="001C28EA" w:rsidRPr="00A949A5">
        <w:rPr>
          <w:i/>
          <w:iCs/>
          <w:color w:val="000000"/>
          <w:sz w:val="24"/>
          <w:szCs w:val="24"/>
        </w:rPr>
        <w:t xml:space="preserve"> kontrolované </w:t>
      </w:r>
      <w:proofErr w:type="spellStart"/>
      <w:r w:rsidR="001C28EA" w:rsidRPr="00A949A5">
        <w:rPr>
          <w:i/>
          <w:iCs/>
          <w:color w:val="000000"/>
          <w:sz w:val="24"/>
          <w:szCs w:val="24"/>
        </w:rPr>
        <w:t>multisenzorické</w:t>
      </w:r>
      <w:proofErr w:type="spellEnd"/>
      <w:r w:rsidR="001C28EA" w:rsidRPr="00A949A5">
        <w:rPr>
          <w:i/>
          <w:iCs/>
          <w:color w:val="000000"/>
          <w:sz w:val="24"/>
          <w:szCs w:val="24"/>
        </w:rPr>
        <w:t xml:space="preserve"> prost</w:t>
      </w:r>
      <w:r w:rsidR="001C28EA" w:rsidRPr="00A949A5">
        <w:rPr>
          <w:i/>
          <w:iCs/>
          <w:color w:val="000000"/>
          <w:sz w:val="24"/>
          <w:szCs w:val="24"/>
        </w:rPr>
        <w:t>r</w:t>
      </w:r>
      <w:r w:rsidR="001C28EA" w:rsidRPr="00A949A5">
        <w:rPr>
          <w:i/>
          <w:iCs/>
          <w:color w:val="000000"/>
          <w:sz w:val="24"/>
          <w:szCs w:val="24"/>
        </w:rPr>
        <w:t>ed</w:t>
      </w:r>
      <w:r w:rsidR="00A949A5" w:rsidRPr="00A949A5">
        <w:rPr>
          <w:i/>
          <w:iCs/>
          <w:color w:val="000000"/>
          <w:sz w:val="24"/>
          <w:szCs w:val="24"/>
        </w:rPr>
        <w:t>ie</w:t>
      </w:r>
      <w:r w:rsidR="001C28EA" w:rsidRPr="00A949A5">
        <w:rPr>
          <w:i/>
          <w:iCs/>
          <w:color w:val="000000"/>
          <w:sz w:val="24"/>
          <w:szCs w:val="24"/>
        </w:rPr>
        <w:t>) je</w:t>
      </w:r>
      <w:r w:rsidR="00A949A5" w:rsidRPr="00A949A5">
        <w:rPr>
          <w:i/>
          <w:iCs/>
          <w:color w:val="000000"/>
          <w:sz w:val="24"/>
          <w:szCs w:val="24"/>
        </w:rPr>
        <w:t xml:space="preserve"> </w:t>
      </w:r>
      <w:r w:rsidR="001C28EA" w:rsidRPr="00A949A5">
        <w:rPr>
          <w:i/>
          <w:iCs/>
          <w:color w:val="000000"/>
          <w:sz w:val="24"/>
          <w:szCs w:val="24"/>
        </w:rPr>
        <w:t xml:space="preserve">terapeutická </w:t>
      </w:r>
      <w:r w:rsidR="00A949A5" w:rsidRPr="00A949A5">
        <w:rPr>
          <w:i/>
          <w:iCs/>
          <w:color w:val="000000"/>
          <w:sz w:val="24"/>
          <w:szCs w:val="24"/>
        </w:rPr>
        <w:t>metóda</w:t>
      </w:r>
      <w:r w:rsidR="001C28EA" w:rsidRPr="00A949A5">
        <w:rPr>
          <w:i/>
          <w:iCs/>
          <w:color w:val="000000"/>
          <w:sz w:val="24"/>
          <w:szCs w:val="24"/>
        </w:rPr>
        <w:t xml:space="preserve"> používaná k </w:t>
      </w:r>
      <w:r w:rsidR="00A949A5" w:rsidRPr="00A949A5">
        <w:rPr>
          <w:i/>
          <w:iCs/>
          <w:color w:val="000000"/>
          <w:sz w:val="24"/>
          <w:szCs w:val="24"/>
        </w:rPr>
        <w:t>podpore</w:t>
      </w:r>
      <w:r w:rsidR="001C28EA" w:rsidRPr="00A949A5">
        <w:rPr>
          <w:i/>
          <w:iCs/>
          <w:color w:val="000000"/>
          <w:sz w:val="24"/>
          <w:szCs w:val="24"/>
        </w:rPr>
        <w:t xml:space="preserve"> </w:t>
      </w:r>
      <w:r w:rsidR="00A949A5" w:rsidRPr="00A949A5">
        <w:rPr>
          <w:i/>
          <w:iCs/>
          <w:color w:val="000000"/>
          <w:sz w:val="24"/>
          <w:szCs w:val="24"/>
        </w:rPr>
        <w:t>relaxácie</w:t>
      </w:r>
      <w:r w:rsidR="001C28EA" w:rsidRPr="00A949A5">
        <w:rPr>
          <w:i/>
          <w:iCs/>
          <w:color w:val="000000"/>
          <w:sz w:val="24"/>
          <w:szCs w:val="24"/>
        </w:rPr>
        <w:t xml:space="preserve"> a senzorick</w:t>
      </w:r>
      <w:r w:rsidR="00A949A5" w:rsidRPr="00A949A5">
        <w:rPr>
          <w:i/>
          <w:iCs/>
          <w:color w:val="000000"/>
          <w:sz w:val="24"/>
          <w:szCs w:val="24"/>
        </w:rPr>
        <w:t>ej</w:t>
      </w:r>
      <w:r w:rsidR="001C28EA" w:rsidRPr="00A949A5">
        <w:rPr>
          <w:i/>
          <w:iCs/>
          <w:color w:val="000000"/>
          <w:sz w:val="24"/>
          <w:szCs w:val="24"/>
        </w:rPr>
        <w:t xml:space="preserve"> </w:t>
      </w:r>
      <w:r w:rsidR="00A949A5" w:rsidRPr="00A949A5">
        <w:rPr>
          <w:i/>
          <w:iCs/>
          <w:color w:val="000000"/>
          <w:sz w:val="24"/>
          <w:szCs w:val="24"/>
        </w:rPr>
        <w:t>stimulácie</w:t>
      </w:r>
      <w:r w:rsidR="001C28EA" w:rsidRPr="00A949A5">
        <w:rPr>
          <w:i/>
          <w:iCs/>
          <w:color w:val="000000"/>
          <w:sz w:val="24"/>
          <w:szCs w:val="24"/>
        </w:rPr>
        <w:t xml:space="preserve"> v</w:t>
      </w:r>
      <w:r w:rsidR="00A949A5" w:rsidRPr="00A949A5">
        <w:rPr>
          <w:i/>
          <w:iCs/>
          <w:color w:val="000000"/>
          <w:sz w:val="24"/>
          <w:szCs w:val="24"/>
        </w:rPr>
        <w:t>o</w:t>
      </w:r>
      <w:r w:rsidR="001C28EA" w:rsidRPr="00A949A5">
        <w:rPr>
          <w:i/>
          <w:iCs/>
          <w:color w:val="000000"/>
          <w:sz w:val="24"/>
          <w:szCs w:val="24"/>
        </w:rPr>
        <w:t xml:space="preserve"> </w:t>
      </w:r>
      <w:r w:rsidR="00A949A5" w:rsidRPr="00A949A5">
        <w:rPr>
          <w:i/>
          <w:iCs/>
          <w:color w:val="000000"/>
          <w:sz w:val="24"/>
          <w:szCs w:val="24"/>
        </w:rPr>
        <w:t>špeciálne</w:t>
      </w:r>
      <w:r w:rsidR="001C28EA" w:rsidRPr="00A949A5">
        <w:rPr>
          <w:i/>
          <w:iCs/>
          <w:color w:val="000000"/>
          <w:sz w:val="24"/>
          <w:szCs w:val="24"/>
        </w:rPr>
        <w:t xml:space="preserve"> navr</w:t>
      </w:r>
      <w:r w:rsidR="001C28EA" w:rsidRPr="00A949A5">
        <w:rPr>
          <w:i/>
          <w:iCs/>
          <w:color w:val="000000"/>
          <w:sz w:val="24"/>
          <w:szCs w:val="24"/>
        </w:rPr>
        <w:t>hnut</w:t>
      </w:r>
      <w:r w:rsidR="001C28EA" w:rsidRPr="00A949A5">
        <w:rPr>
          <w:i/>
          <w:iCs/>
          <w:color w:val="000000"/>
          <w:sz w:val="24"/>
          <w:szCs w:val="24"/>
        </w:rPr>
        <w:t xml:space="preserve">ých, bezpečných </w:t>
      </w:r>
      <w:r w:rsidR="00A949A5" w:rsidRPr="00A949A5">
        <w:rPr>
          <w:i/>
          <w:iCs/>
          <w:color w:val="000000"/>
          <w:sz w:val="24"/>
          <w:szCs w:val="24"/>
        </w:rPr>
        <w:t>miestnostiach</w:t>
      </w:r>
      <w:r w:rsidR="001C28EA" w:rsidRPr="00A949A5">
        <w:rPr>
          <w:i/>
          <w:iCs/>
          <w:color w:val="000000"/>
          <w:sz w:val="24"/>
          <w:szCs w:val="24"/>
        </w:rPr>
        <w:t xml:space="preserve">. </w:t>
      </w:r>
      <w:r w:rsidR="00A949A5" w:rsidRPr="00A949A5">
        <w:rPr>
          <w:i/>
          <w:iCs/>
          <w:color w:val="000000"/>
          <w:sz w:val="24"/>
          <w:szCs w:val="24"/>
        </w:rPr>
        <w:t>Kombinácia</w:t>
      </w:r>
      <w:r w:rsidR="001C28EA" w:rsidRPr="00A949A5">
        <w:rPr>
          <w:i/>
          <w:iCs/>
          <w:color w:val="000000"/>
          <w:sz w:val="24"/>
          <w:szCs w:val="24"/>
        </w:rPr>
        <w:t xml:space="preserve"> </w:t>
      </w:r>
      <w:r w:rsidR="00A949A5" w:rsidRPr="00A949A5">
        <w:rPr>
          <w:i/>
          <w:iCs/>
          <w:color w:val="000000"/>
          <w:sz w:val="24"/>
          <w:szCs w:val="24"/>
        </w:rPr>
        <w:t>uskladňujúceho</w:t>
      </w:r>
      <w:r w:rsidR="001C28EA" w:rsidRPr="00A949A5">
        <w:rPr>
          <w:i/>
          <w:iCs/>
          <w:color w:val="000000"/>
          <w:sz w:val="24"/>
          <w:szCs w:val="24"/>
        </w:rPr>
        <w:t xml:space="preserve"> </w:t>
      </w:r>
      <w:r w:rsidR="00A949A5" w:rsidRPr="00A949A5">
        <w:rPr>
          <w:i/>
          <w:iCs/>
          <w:color w:val="000000"/>
          <w:sz w:val="24"/>
          <w:szCs w:val="24"/>
        </w:rPr>
        <w:t>osvetlenia</w:t>
      </w:r>
      <w:r w:rsidR="001C28EA" w:rsidRPr="00A949A5">
        <w:rPr>
          <w:i/>
          <w:iCs/>
          <w:color w:val="000000"/>
          <w:sz w:val="24"/>
          <w:szCs w:val="24"/>
        </w:rPr>
        <w:t xml:space="preserve">, </w:t>
      </w:r>
      <w:proofErr w:type="spellStart"/>
      <w:r w:rsidR="001C28EA" w:rsidRPr="00A949A5">
        <w:rPr>
          <w:i/>
          <w:iCs/>
          <w:color w:val="000000"/>
          <w:sz w:val="24"/>
          <w:szCs w:val="24"/>
        </w:rPr>
        <w:t>uk</w:t>
      </w:r>
      <w:r w:rsidR="00A949A5" w:rsidRPr="00A949A5">
        <w:rPr>
          <w:i/>
          <w:iCs/>
          <w:color w:val="000000"/>
          <w:sz w:val="24"/>
          <w:szCs w:val="24"/>
        </w:rPr>
        <w:t>ľu</w:t>
      </w:r>
      <w:r w:rsidR="001C28EA" w:rsidRPr="00A949A5">
        <w:rPr>
          <w:i/>
          <w:iCs/>
          <w:color w:val="000000"/>
          <w:sz w:val="24"/>
          <w:szCs w:val="24"/>
        </w:rPr>
        <w:t>dňuj</w:t>
      </w:r>
      <w:r w:rsidR="00A949A5" w:rsidRPr="00A949A5">
        <w:rPr>
          <w:i/>
          <w:iCs/>
          <w:color w:val="000000"/>
          <w:sz w:val="24"/>
          <w:szCs w:val="24"/>
        </w:rPr>
        <w:t>ú</w:t>
      </w:r>
      <w:r w:rsidR="001C28EA" w:rsidRPr="00A949A5">
        <w:rPr>
          <w:i/>
          <w:iCs/>
          <w:color w:val="000000"/>
          <w:sz w:val="24"/>
          <w:szCs w:val="24"/>
        </w:rPr>
        <w:t>c</w:t>
      </w:r>
      <w:r w:rsidR="00A949A5" w:rsidRPr="00A949A5">
        <w:rPr>
          <w:i/>
          <w:iCs/>
          <w:color w:val="000000"/>
          <w:sz w:val="24"/>
          <w:szCs w:val="24"/>
        </w:rPr>
        <w:t>ej</w:t>
      </w:r>
      <w:proofErr w:type="spellEnd"/>
      <w:r w:rsidR="00A949A5" w:rsidRPr="00A949A5">
        <w:rPr>
          <w:i/>
          <w:iCs/>
          <w:color w:val="000000"/>
          <w:sz w:val="24"/>
          <w:szCs w:val="24"/>
        </w:rPr>
        <w:t xml:space="preserve"> </w:t>
      </w:r>
      <w:r w:rsidR="001C28EA" w:rsidRPr="00A949A5">
        <w:rPr>
          <w:i/>
          <w:iCs/>
          <w:color w:val="000000"/>
          <w:sz w:val="24"/>
          <w:szCs w:val="24"/>
        </w:rPr>
        <w:t xml:space="preserve">hudby, jemných </w:t>
      </w:r>
      <w:r w:rsidR="001C28EA" w:rsidRPr="00A949A5">
        <w:rPr>
          <w:i/>
          <w:iCs/>
          <w:color w:val="000000"/>
          <w:sz w:val="24"/>
          <w:szCs w:val="24"/>
        </w:rPr>
        <w:t>vôní</w:t>
      </w:r>
      <w:r w:rsidR="001C28EA" w:rsidRPr="00A949A5">
        <w:rPr>
          <w:i/>
          <w:iCs/>
          <w:color w:val="000000"/>
          <w:sz w:val="24"/>
          <w:szCs w:val="24"/>
        </w:rPr>
        <w:t xml:space="preserve"> a hmatových povrch</w:t>
      </w:r>
      <w:r w:rsidR="00A949A5" w:rsidRPr="00A949A5">
        <w:rPr>
          <w:i/>
          <w:iCs/>
          <w:color w:val="000000"/>
          <w:sz w:val="24"/>
          <w:szCs w:val="24"/>
        </w:rPr>
        <w:t>ov pomáha</w:t>
      </w:r>
      <w:r w:rsidR="001C28EA" w:rsidRPr="00A949A5">
        <w:rPr>
          <w:i/>
          <w:iCs/>
          <w:color w:val="000000"/>
          <w:sz w:val="24"/>
          <w:szCs w:val="24"/>
        </w:rPr>
        <w:t xml:space="preserve"> </w:t>
      </w:r>
      <w:r w:rsidR="00A949A5" w:rsidRPr="00A949A5">
        <w:rPr>
          <w:i/>
          <w:iCs/>
          <w:color w:val="000000"/>
          <w:sz w:val="24"/>
          <w:szCs w:val="24"/>
        </w:rPr>
        <w:t>ľuďom</w:t>
      </w:r>
      <w:r w:rsidR="001C28EA" w:rsidRPr="00A949A5">
        <w:rPr>
          <w:i/>
          <w:iCs/>
          <w:color w:val="000000"/>
          <w:sz w:val="24"/>
          <w:szCs w:val="24"/>
        </w:rPr>
        <w:t xml:space="preserve"> s </w:t>
      </w:r>
      <w:r w:rsidR="00A949A5" w:rsidRPr="00A949A5">
        <w:rPr>
          <w:i/>
          <w:iCs/>
          <w:color w:val="000000"/>
          <w:sz w:val="24"/>
          <w:szCs w:val="24"/>
        </w:rPr>
        <w:t>autizmom</w:t>
      </w:r>
      <w:r w:rsidR="001C28EA" w:rsidRPr="00A949A5">
        <w:rPr>
          <w:i/>
          <w:iCs/>
          <w:color w:val="000000"/>
          <w:sz w:val="24"/>
          <w:szCs w:val="24"/>
        </w:rPr>
        <w:t xml:space="preserve">, </w:t>
      </w:r>
      <w:r w:rsidR="00A949A5" w:rsidRPr="00A949A5">
        <w:rPr>
          <w:i/>
          <w:iCs/>
          <w:color w:val="000000"/>
          <w:sz w:val="24"/>
          <w:szCs w:val="24"/>
        </w:rPr>
        <w:t>demenciou</w:t>
      </w:r>
      <w:r w:rsidR="001C28EA" w:rsidRPr="00A949A5">
        <w:rPr>
          <w:i/>
          <w:iCs/>
          <w:color w:val="000000"/>
          <w:sz w:val="24"/>
          <w:szCs w:val="24"/>
        </w:rPr>
        <w:t xml:space="preserve"> a vývojovými poruchami </w:t>
      </w:r>
      <w:r w:rsidR="001C28EA" w:rsidRPr="00A949A5">
        <w:rPr>
          <w:i/>
          <w:iCs/>
          <w:color w:val="000000"/>
          <w:sz w:val="24"/>
          <w:szCs w:val="24"/>
        </w:rPr>
        <w:t>zlepšiť</w:t>
      </w:r>
      <w:r w:rsidR="001C28EA" w:rsidRPr="00A949A5">
        <w:rPr>
          <w:i/>
          <w:iCs/>
          <w:color w:val="000000"/>
          <w:sz w:val="24"/>
          <w:szCs w:val="24"/>
        </w:rPr>
        <w:t xml:space="preserve"> náladu a </w:t>
      </w:r>
      <w:r w:rsidR="00A949A5" w:rsidRPr="00A949A5">
        <w:rPr>
          <w:i/>
          <w:iCs/>
          <w:color w:val="000000"/>
          <w:sz w:val="24"/>
          <w:szCs w:val="24"/>
        </w:rPr>
        <w:t>znížiť</w:t>
      </w:r>
      <w:r w:rsidR="001C28EA" w:rsidRPr="00A949A5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="001C28EA" w:rsidRPr="00A949A5">
        <w:rPr>
          <w:i/>
          <w:iCs/>
          <w:color w:val="000000"/>
          <w:sz w:val="24"/>
          <w:szCs w:val="24"/>
        </w:rPr>
        <w:t>nek</w:t>
      </w:r>
      <w:r w:rsidR="00A949A5" w:rsidRPr="00A949A5">
        <w:rPr>
          <w:i/>
          <w:iCs/>
          <w:color w:val="000000"/>
          <w:sz w:val="24"/>
          <w:szCs w:val="24"/>
        </w:rPr>
        <w:t>ľu</w:t>
      </w:r>
      <w:r w:rsidR="001C28EA" w:rsidRPr="00A949A5">
        <w:rPr>
          <w:i/>
          <w:iCs/>
          <w:color w:val="000000"/>
          <w:sz w:val="24"/>
          <w:szCs w:val="24"/>
        </w:rPr>
        <w:t>d</w:t>
      </w:r>
      <w:proofErr w:type="spellEnd"/>
      <w:r w:rsidR="00A949A5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ale je zaujímavý doplnok aj na interaktívne výstavy. </w:t>
      </w:r>
    </w:p>
    <w:p w14:paraId="5AF714F5" w14:textId="77777777" w:rsidR="00D44F7B" w:rsidRDefault="00D44F7B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5738B555" wp14:editId="35915851">
            <wp:extent cx="1897380" cy="2536533"/>
            <wp:effectExtent l="0" t="0" r="762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lia_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978" cy="255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3F5FE7C" wp14:editId="2F309378">
            <wp:extent cx="3794760" cy="2529840"/>
            <wp:effectExtent l="0" t="0" r="0" b="381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liaa_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BECD2" w14:textId="60338C99" w:rsidR="0055535A" w:rsidRDefault="0080775F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Tretí projekt je ONE WAY HOUSE - papierová skladačka, ktorá je prevedením založená na princípe domčeka, ktorý sa kreslí jedným ťahom. Pomôcka je určená pre deti, ale aj dospelých a má veľmi dobré odozvy pri </w:t>
      </w:r>
      <w:r w:rsidR="00A949A5">
        <w:rPr>
          <w:color w:val="000000"/>
          <w:sz w:val="24"/>
          <w:szCs w:val="24"/>
        </w:rPr>
        <w:t>terapeutických</w:t>
      </w:r>
      <w:r>
        <w:rPr>
          <w:color w:val="000000"/>
          <w:sz w:val="24"/>
          <w:szCs w:val="24"/>
        </w:rPr>
        <w:t xml:space="preserve"> sedeniach, pri ktorých si dieťa tento domček pomaľuje a zároveň poskladá. Tento účel bol v praxi overený v školských zariadeniach, ale aj v zariadeniach ktoré poskytujú starostlivosť deťom s mentálnym znevýhodnením. </w:t>
      </w:r>
    </w:p>
    <w:p w14:paraId="1CE90AC2" w14:textId="77777777" w:rsidR="00D44F7B" w:rsidRDefault="00D44F7B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759633D0" wp14:editId="1E4EAEDF">
            <wp:extent cx="1783080" cy="2588730"/>
            <wp:effectExtent l="0" t="0" r="7620" b="254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431" cy="262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B9761AD" wp14:editId="098AFA53">
            <wp:extent cx="3886200" cy="2591656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mček_jedným_ťahom_photo_by_Ľudmila_Azarová_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664" cy="260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E7F7B" w14:textId="77777777" w:rsidR="00E655B3" w:rsidRDefault="0080775F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Počas prezentácie sa prítomní členovia zapájali svojimi otázkami do diskusie a so záujmom bádali nad novými spôsobmi využitia prezentovaných dizajnov. Vo voľnej diskusií Katka ešte naznačila aj iné projekty, ktorým sa venuje a Michal v ňou pri niektorých bude spolupracovať.</w:t>
      </w:r>
    </w:p>
    <w:p w14:paraId="532A4AF5" w14:textId="450AF171" w:rsidR="001C28EA" w:rsidRDefault="001C28EA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Tonko</w:t>
      </w:r>
      <w:proofErr w:type="spellEnd"/>
      <w:r>
        <w:rPr>
          <w:color w:val="000000"/>
          <w:sz w:val="24"/>
          <w:szCs w:val="24"/>
        </w:rPr>
        <w:t xml:space="preserve"> informoval o prácach v areáli Spojenej školy, renovačné práce boli ukončené. Veľké množstvo stolárskych prác boli vykonané sponzorsky. Vyúčtovanie nákladov bude v pondelok budúci týždeň.</w:t>
      </w:r>
    </w:p>
    <w:p w14:paraId="713923C3" w14:textId="1AB2BF6A" w:rsidR="001C28EA" w:rsidRDefault="001C28EA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Účastníci informovali o účasti na oslave 20. výročia založenia </w:t>
      </w:r>
      <w:proofErr w:type="spellStart"/>
      <w:r>
        <w:rPr>
          <w:color w:val="000000"/>
          <w:sz w:val="24"/>
          <w:szCs w:val="24"/>
        </w:rPr>
        <w:t>Rotary</w:t>
      </w:r>
      <w:proofErr w:type="spellEnd"/>
      <w:r>
        <w:rPr>
          <w:color w:val="000000"/>
          <w:sz w:val="24"/>
          <w:szCs w:val="24"/>
        </w:rPr>
        <w:t xml:space="preserve"> klubu Rožňava. Klub sa prezentoval množstvom projektov v regióne, detské ihriská, pomoc odkázaným. V </w:t>
      </w:r>
      <w:proofErr w:type="spellStart"/>
      <w:r>
        <w:rPr>
          <w:color w:val="000000"/>
          <w:sz w:val="24"/>
          <w:szCs w:val="24"/>
        </w:rPr>
        <w:t>kultäúrnom</w:t>
      </w:r>
      <w:proofErr w:type="spellEnd"/>
      <w:r>
        <w:rPr>
          <w:color w:val="000000"/>
          <w:sz w:val="24"/>
          <w:szCs w:val="24"/>
        </w:rPr>
        <w:t xml:space="preserve"> programe sa prezentovali hendikepovaní účinkujúci.  </w:t>
      </w:r>
    </w:p>
    <w:p w14:paraId="657D64B4" w14:textId="77777777" w:rsidR="0055535A" w:rsidRDefault="00E655B3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 záver klubu sme si pripomenuli posledné stretnutia, ktoré nás čakajú. Posledná prezentácia z </w:t>
      </w:r>
      <w:proofErr w:type="spellStart"/>
      <w:r>
        <w:rPr>
          <w:color w:val="000000"/>
          <w:sz w:val="24"/>
          <w:szCs w:val="24"/>
        </w:rPr>
        <w:t>o.z</w:t>
      </w:r>
      <w:proofErr w:type="spellEnd"/>
      <w:r>
        <w:rPr>
          <w:color w:val="000000"/>
          <w:sz w:val="24"/>
          <w:szCs w:val="24"/>
        </w:rPr>
        <w:t xml:space="preserve">. STORM od p. Ščasného a potom oslava ukončenia </w:t>
      </w:r>
      <w:proofErr w:type="spellStart"/>
      <w:r>
        <w:rPr>
          <w:color w:val="000000"/>
          <w:sz w:val="24"/>
          <w:szCs w:val="24"/>
        </w:rPr>
        <w:t>rotariánskeho</w:t>
      </w:r>
      <w:proofErr w:type="spellEnd"/>
      <w:r>
        <w:rPr>
          <w:color w:val="000000"/>
          <w:sz w:val="24"/>
          <w:szCs w:val="24"/>
        </w:rPr>
        <w:t xml:space="preserve"> roka. </w:t>
      </w:r>
      <w:r w:rsidR="0080775F">
        <w:rPr>
          <w:color w:val="000000"/>
          <w:sz w:val="24"/>
          <w:szCs w:val="24"/>
        </w:rPr>
        <w:t xml:space="preserve"> </w:t>
      </w:r>
    </w:p>
    <w:p w14:paraId="168D311F" w14:textId="77777777" w:rsidR="0055535A" w:rsidRDefault="0055535A">
      <w:pPr>
        <w:jc w:val="both"/>
        <w:rPr>
          <w:bCs/>
          <w:sz w:val="24"/>
          <w:szCs w:val="24"/>
        </w:rPr>
      </w:pPr>
    </w:p>
    <w:p w14:paraId="41A24309" w14:textId="77777777" w:rsidR="0055535A" w:rsidRDefault="0080775F">
      <w:pPr>
        <w:rPr>
          <w:b/>
          <w:sz w:val="24"/>
          <w:szCs w:val="24"/>
        </w:rPr>
      </w:pPr>
      <w:r>
        <w:rPr>
          <w:b/>
          <w:sz w:val="24"/>
          <w:szCs w:val="24"/>
        </w:rPr>
        <w:t>Úlohy:</w:t>
      </w:r>
    </w:p>
    <w:p w14:paraId="08F282C5" w14:textId="77777777" w:rsidR="0055535A" w:rsidRDefault="0080775F">
      <w:pPr>
        <w:pStyle w:val="Odsekzoznamu"/>
        <w:numPr>
          <w:ilvl w:val="0"/>
          <w:numId w:val="36"/>
        </w:numPr>
        <w:ind w:left="720" w:hanging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Do skrinky boli uložené prvé archívne dokumenty. Klubová zástava, klubové vlajky malé, náučné dokumenty k </w:t>
      </w:r>
      <w:proofErr w:type="spellStart"/>
      <w:r>
        <w:rPr>
          <w:bCs/>
          <w:sz w:val="24"/>
          <w:szCs w:val="24"/>
        </w:rPr>
        <w:t>Rotary</w:t>
      </w:r>
      <w:proofErr w:type="spellEnd"/>
      <w:r>
        <w:rPr>
          <w:bCs/>
          <w:sz w:val="24"/>
          <w:szCs w:val="24"/>
        </w:rPr>
        <w:t>, archívne vlajky od partnerov, členské zoznamy D 2240. Kľúč od skrinky bude mať vždy aktuálny prezident a sekretár klubu.</w:t>
      </w:r>
    </w:p>
    <w:p w14:paraId="5A8F7284" w14:textId="77777777" w:rsidR="0055535A" w:rsidRDefault="0055535A">
      <w:pPr>
        <w:pStyle w:val="Odsekzoznamu"/>
        <w:ind w:left="0"/>
        <w:jc w:val="both"/>
        <w:rPr>
          <w:bCs/>
          <w:sz w:val="24"/>
          <w:szCs w:val="24"/>
        </w:rPr>
      </w:pPr>
    </w:p>
    <w:p w14:paraId="4C291F93" w14:textId="77777777" w:rsidR="0055535A" w:rsidRDefault="0080775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Dištriktové podujatia:</w:t>
      </w:r>
    </w:p>
    <w:p w14:paraId="206414DA" w14:textId="77777777" w:rsidR="001C28EA" w:rsidRDefault="001C28EA">
      <w:pPr>
        <w:jc w:val="both"/>
        <w:rPr>
          <w:b/>
          <w:sz w:val="24"/>
          <w:szCs w:val="24"/>
          <w:u w:val="single"/>
        </w:rPr>
      </w:pPr>
    </w:p>
    <w:p w14:paraId="75CD7C8E" w14:textId="77777777" w:rsidR="001C28EA" w:rsidRDefault="001C28EA">
      <w:pPr>
        <w:jc w:val="both"/>
        <w:rPr>
          <w:b/>
          <w:sz w:val="24"/>
          <w:szCs w:val="24"/>
          <w:u w:val="single"/>
        </w:rPr>
      </w:pPr>
    </w:p>
    <w:p w14:paraId="0734C419" w14:textId="3A80AF2F" w:rsidR="0055535A" w:rsidRDefault="0080775F">
      <w:pPr>
        <w:jc w:val="both"/>
        <w:rPr>
          <w:b/>
          <w:sz w:val="24"/>
          <w:szCs w:val="24"/>
          <w:u w:val="single"/>
        </w:rPr>
      </w:pPr>
      <w:proofErr w:type="spellStart"/>
      <w:r>
        <w:rPr>
          <w:b/>
          <w:sz w:val="24"/>
          <w:szCs w:val="24"/>
          <w:u w:val="single"/>
        </w:rPr>
        <w:t>Rotary</w:t>
      </w:r>
      <w:proofErr w:type="spellEnd"/>
      <w:r>
        <w:rPr>
          <w:b/>
          <w:sz w:val="24"/>
          <w:szCs w:val="24"/>
          <w:u w:val="single"/>
        </w:rPr>
        <w:t xml:space="preserve"> International </w:t>
      </w:r>
      <w:proofErr w:type="spellStart"/>
      <w:r>
        <w:rPr>
          <w:b/>
          <w:sz w:val="24"/>
          <w:szCs w:val="24"/>
          <w:u w:val="single"/>
        </w:rPr>
        <w:t>Convention</w:t>
      </w:r>
      <w:proofErr w:type="spellEnd"/>
      <w:r>
        <w:rPr>
          <w:b/>
          <w:sz w:val="24"/>
          <w:szCs w:val="24"/>
          <w:u w:val="single"/>
        </w:rPr>
        <w:t xml:space="preserve"> 2026 a 2027 </w:t>
      </w:r>
    </w:p>
    <w:p w14:paraId="0E53B5D9" w14:textId="77777777" w:rsidR="0055535A" w:rsidRDefault="0080775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2026</w:t>
      </w:r>
    </w:p>
    <w:p w14:paraId="3C73F33D" w14:textId="77777777" w:rsidR="0055535A" w:rsidRDefault="0080775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Termín: 13. – 17. jún 2026</w:t>
      </w:r>
    </w:p>
    <w:p w14:paraId="474747D9" w14:textId="77777777" w:rsidR="0055535A" w:rsidRDefault="0080775F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Miesto: </w:t>
      </w:r>
      <w:proofErr w:type="spellStart"/>
      <w:r>
        <w:rPr>
          <w:bCs/>
          <w:sz w:val="24"/>
          <w:szCs w:val="24"/>
        </w:rPr>
        <w:t>Taipei</w:t>
      </w:r>
      <w:proofErr w:type="spellEnd"/>
      <w:r>
        <w:rPr>
          <w:bCs/>
          <w:sz w:val="24"/>
          <w:szCs w:val="24"/>
        </w:rPr>
        <w:t>, Taiwan</w:t>
      </w:r>
    </w:p>
    <w:p w14:paraId="149C1DC3" w14:textId="77777777" w:rsidR="0055535A" w:rsidRDefault="0080775F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Hlavné dejiská: </w:t>
      </w:r>
      <w:proofErr w:type="spellStart"/>
      <w:r>
        <w:rPr>
          <w:bCs/>
          <w:sz w:val="24"/>
          <w:szCs w:val="24"/>
        </w:rPr>
        <w:t>Farglory</w:t>
      </w:r>
      <w:proofErr w:type="spellEnd"/>
      <w:r>
        <w:rPr>
          <w:bCs/>
          <w:sz w:val="24"/>
          <w:szCs w:val="24"/>
        </w:rPr>
        <w:t xml:space="preserve"> Dome (</w:t>
      </w:r>
      <w:proofErr w:type="spellStart"/>
      <w:r>
        <w:rPr>
          <w:bCs/>
          <w:sz w:val="24"/>
          <w:szCs w:val="24"/>
        </w:rPr>
        <w:t>Taipei</w:t>
      </w:r>
      <w:proofErr w:type="spellEnd"/>
      <w:r>
        <w:rPr>
          <w:bCs/>
          <w:sz w:val="24"/>
          <w:szCs w:val="24"/>
        </w:rPr>
        <w:t xml:space="preserve"> Dome) a </w:t>
      </w:r>
      <w:proofErr w:type="spellStart"/>
      <w:r>
        <w:rPr>
          <w:bCs/>
          <w:sz w:val="24"/>
          <w:szCs w:val="24"/>
        </w:rPr>
        <w:t>Taipei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Nangang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Exhibition</w:t>
      </w:r>
      <w:proofErr w:type="spellEnd"/>
      <w:r>
        <w:rPr>
          <w:bCs/>
          <w:sz w:val="24"/>
          <w:szCs w:val="24"/>
        </w:rPr>
        <w:t xml:space="preserve"> Center (</w:t>
      </w:r>
      <w:proofErr w:type="spellStart"/>
      <w:r>
        <w:rPr>
          <w:bCs/>
          <w:sz w:val="24"/>
          <w:szCs w:val="24"/>
        </w:rPr>
        <w:t>TaiNEX</w:t>
      </w:r>
      <w:proofErr w:type="spellEnd"/>
      <w:r>
        <w:rPr>
          <w:bCs/>
          <w:sz w:val="24"/>
          <w:szCs w:val="24"/>
        </w:rPr>
        <w:t>)</w:t>
      </w:r>
    </w:p>
    <w:p w14:paraId="442E71B8" w14:textId="77777777" w:rsidR="0055535A" w:rsidRDefault="0080775F">
      <w:pPr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Preconvention</w:t>
      </w:r>
      <w:proofErr w:type="spellEnd"/>
      <w:r>
        <w:rPr>
          <w:bCs/>
          <w:sz w:val="24"/>
          <w:szCs w:val="24"/>
        </w:rPr>
        <w:t xml:space="preserve">: 12. – 13. jún 2026, </w:t>
      </w:r>
      <w:proofErr w:type="spellStart"/>
      <w:r>
        <w:rPr>
          <w:bCs/>
          <w:sz w:val="24"/>
          <w:szCs w:val="24"/>
        </w:rPr>
        <w:t>Rotary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Youth</w:t>
      </w:r>
      <w:proofErr w:type="spellEnd"/>
      <w:r>
        <w:rPr>
          <w:bCs/>
          <w:sz w:val="24"/>
          <w:szCs w:val="24"/>
        </w:rPr>
        <w:t xml:space="preserve"> Exchange </w:t>
      </w:r>
      <w:proofErr w:type="spellStart"/>
      <w:r>
        <w:rPr>
          <w:bCs/>
          <w:sz w:val="24"/>
          <w:szCs w:val="24"/>
        </w:rPr>
        <w:t>Banquet</w:t>
      </w:r>
      <w:proofErr w:type="spellEnd"/>
      <w:r>
        <w:rPr>
          <w:bCs/>
          <w:sz w:val="24"/>
          <w:szCs w:val="24"/>
        </w:rPr>
        <w:t xml:space="preserve"> a </w:t>
      </w:r>
      <w:proofErr w:type="spellStart"/>
      <w:r>
        <w:rPr>
          <w:bCs/>
          <w:sz w:val="24"/>
          <w:szCs w:val="24"/>
        </w:rPr>
        <w:t>Preconvention</w:t>
      </w:r>
      <w:proofErr w:type="spellEnd"/>
      <w:r>
        <w:rPr>
          <w:bCs/>
          <w:sz w:val="24"/>
          <w:szCs w:val="24"/>
        </w:rPr>
        <w:t xml:space="preserve"> </w:t>
      </w:r>
    </w:p>
    <w:p w14:paraId="44CD7C4E" w14:textId="77777777" w:rsidR="0055535A" w:rsidRDefault="0055535A">
      <w:pPr>
        <w:pStyle w:val="Odsekzoznamu"/>
        <w:jc w:val="both"/>
        <w:rPr>
          <w:bCs/>
          <w:sz w:val="24"/>
          <w:szCs w:val="24"/>
        </w:rPr>
      </w:pPr>
    </w:p>
    <w:p w14:paraId="1A269BB9" w14:textId="77777777" w:rsidR="0055535A" w:rsidRDefault="0080775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2027</w:t>
      </w:r>
    </w:p>
    <w:p w14:paraId="5630C473" w14:textId="77777777" w:rsidR="0055535A" w:rsidRDefault="0080775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Termín: 26. – 30. jún 2027</w:t>
      </w:r>
    </w:p>
    <w:p w14:paraId="27ED4B1E" w14:textId="77777777" w:rsidR="0055535A" w:rsidRDefault="0080775F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Miesto: Barcelona, Španielsko</w:t>
      </w:r>
    </w:p>
    <w:p w14:paraId="5567817C" w14:textId="77777777" w:rsidR="0055535A" w:rsidRDefault="0080775F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Dejisko: </w:t>
      </w:r>
      <w:proofErr w:type="spellStart"/>
      <w:r>
        <w:rPr>
          <w:bCs/>
          <w:sz w:val="24"/>
          <w:szCs w:val="24"/>
        </w:rPr>
        <w:t>Fira</w:t>
      </w:r>
      <w:proofErr w:type="spellEnd"/>
      <w:r>
        <w:rPr>
          <w:bCs/>
          <w:sz w:val="24"/>
          <w:szCs w:val="24"/>
        </w:rPr>
        <w:t xml:space="preserve"> de Barcelona </w:t>
      </w:r>
    </w:p>
    <w:p w14:paraId="7EDF45BD" w14:textId="77777777" w:rsidR="0055535A" w:rsidRDefault="0055535A">
      <w:pPr>
        <w:pStyle w:val="Odsekzoznamu"/>
        <w:jc w:val="both"/>
        <w:rPr>
          <w:bCs/>
          <w:sz w:val="24"/>
          <w:szCs w:val="24"/>
        </w:rPr>
      </w:pPr>
    </w:p>
    <w:p w14:paraId="56835FBE" w14:textId="77777777" w:rsidR="0055535A" w:rsidRDefault="0080775F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Poznámka k 2027: Pôvodne sa mal konať v Dubaji, ale </w:t>
      </w:r>
      <w:proofErr w:type="spellStart"/>
      <w:r>
        <w:rPr>
          <w:bCs/>
          <w:sz w:val="24"/>
          <w:szCs w:val="24"/>
        </w:rPr>
        <w:t>Rotary</w:t>
      </w:r>
      <w:proofErr w:type="spellEnd"/>
      <w:r>
        <w:rPr>
          <w:bCs/>
          <w:sz w:val="24"/>
          <w:szCs w:val="24"/>
        </w:rPr>
        <w:t xml:space="preserve"> International presunulo konvent do Barcelony kvôli aktuálnej neistote v regióne. Očakáva sa účasť do 20 000 ľudí zo 140+ krajín.</w:t>
      </w:r>
    </w:p>
    <w:p w14:paraId="08FCCE13" w14:textId="77777777" w:rsidR="0055535A" w:rsidRDefault="0055535A">
      <w:pPr>
        <w:pStyle w:val="Odsekzoznamu"/>
        <w:jc w:val="both"/>
        <w:rPr>
          <w:bCs/>
          <w:sz w:val="24"/>
          <w:szCs w:val="24"/>
        </w:rPr>
      </w:pPr>
    </w:p>
    <w:p w14:paraId="657A5E68" w14:textId="77777777" w:rsidR="0055535A" w:rsidRDefault="0080775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Klubové podujatia:</w:t>
      </w:r>
    </w:p>
    <w:p w14:paraId="22849BC4" w14:textId="77777777" w:rsidR="0055535A" w:rsidRDefault="0080775F">
      <w:pPr>
        <w:pStyle w:val="Odsekzoznamu"/>
        <w:numPr>
          <w:ilvl w:val="0"/>
          <w:numId w:val="36"/>
        </w:numPr>
        <w:ind w:left="720" w:hanging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15.6.2026 </w:t>
      </w:r>
      <w:r>
        <w:rPr>
          <w:sz w:val="24"/>
          <w:szCs w:val="24"/>
        </w:rPr>
        <w:t xml:space="preserve">bude na klubovom stretnutí prítomný </w:t>
      </w:r>
      <w:r>
        <w:rPr>
          <w:b/>
          <w:bCs/>
          <w:sz w:val="24"/>
          <w:szCs w:val="24"/>
        </w:rPr>
        <w:t>p. Ščasný z O.Z. STORM</w:t>
      </w:r>
      <w:r>
        <w:rPr>
          <w:sz w:val="24"/>
          <w:szCs w:val="24"/>
        </w:rPr>
        <w:t>, ktorý nám bude rozprávať o činnosti združenia a ich činnosti.</w:t>
      </w:r>
      <w:r>
        <w:rPr>
          <w:b/>
          <w:sz w:val="24"/>
          <w:szCs w:val="24"/>
        </w:rPr>
        <w:t xml:space="preserve"> </w:t>
      </w:r>
    </w:p>
    <w:p w14:paraId="54587BD4" w14:textId="77777777" w:rsidR="0055535A" w:rsidRDefault="0080775F">
      <w:pPr>
        <w:pStyle w:val="Odsekzoznamu"/>
        <w:numPr>
          <w:ilvl w:val="0"/>
          <w:numId w:val="36"/>
        </w:numPr>
        <w:ind w:left="720" w:hanging="360"/>
        <w:jc w:val="both"/>
        <w:rPr>
          <w:b/>
          <w:sz w:val="24"/>
          <w:szCs w:val="24"/>
        </w:rPr>
      </w:pPr>
      <w:r>
        <w:rPr>
          <w:bCs/>
          <w:sz w:val="24"/>
          <w:szCs w:val="24"/>
        </w:rPr>
        <w:t xml:space="preserve">Ukončenie </w:t>
      </w:r>
      <w:proofErr w:type="spellStart"/>
      <w:r>
        <w:rPr>
          <w:bCs/>
          <w:sz w:val="24"/>
          <w:szCs w:val="24"/>
        </w:rPr>
        <w:t>rotariánskeho</w:t>
      </w:r>
      <w:proofErr w:type="spellEnd"/>
      <w:r>
        <w:rPr>
          <w:bCs/>
          <w:sz w:val="24"/>
          <w:szCs w:val="24"/>
        </w:rPr>
        <w:t xml:space="preserve"> roka bude dňa </w:t>
      </w:r>
      <w:r>
        <w:rPr>
          <w:b/>
          <w:sz w:val="24"/>
          <w:szCs w:val="24"/>
        </w:rPr>
        <w:t xml:space="preserve">19. 6. 2026 o 18.00 hod. v </w:t>
      </w:r>
      <w:proofErr w:type="spellStart"/>
      <w:r>
        <w:rPr>
          <w:b/>
          <w:sz w:val="24"/>
          <w:szCs w:val="24"/>
        </w:rPr>
        <w:t>Bugánke</w:t>
      </w:r>
      <w:proofErr w:type="spellEnd"/>
      <w:r>
        <w:rPr>
          <w:b/>
          <w:sz w:val="24"/>
          <w:szCs w:val="24"/>
        </w:rPr>
        <w:t>.</w:t>
      </w:r>
    </w:p>
    <w:p w14:paraId="619354BF" w14:textId="77777777" w:rsidR="0055535A" w:rsidRDefault="0080775F">
      <w:pPr>
        <w:pStyle w:val="Odsekzoznamu"/>
        <w:numPr>
          <w:ilvl w:val="0"/>
          <w:numId w:val="36"/>
        </w:numPr>
        <w:ind w:left="720" w:hanging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26.9.2026 </w:t>
      </w:r>
      <w:r>
        <w:rPr>
          <w:sz w:val="24"/>
          <w:szCs w:val="24"/>
        </w:rPr>
        <w:t>sa bude konať</w:t>
      </w:r>
      <w:r>
        <w:rPr>
          <w:b/>
          <w:sz w:val="24"/>
          <w:szCs w:val="24"/>
        </w:rPr>
        <w:t xml:space="preserve"> tradičný charitatívny Golfový turnaj na Sliači </w:t>
      </w:r>
      <w:r>
        <w:rPr>
          <w:sz w:val="24"/>
          <w:szCs w:val="24"/>
        </w:rPr>
        <w:t xml:space="preserve">v spolupráci s RC Banská Bystrica. Je vítané, ak je to možné, aby sa naši členovia pokúsili zohnať nejaké vecné ceny do tomboly. </w:t>
      </w:r>
    </w:p>
    <w:p w14:paraId="6C271055" w14:textId="77777777" w:rsidR="0055535A" w:rsidRDefault="0055535A">
      <w:pPr>
        <w:jc w:val="both"/>
        <w:rPr>
          <w:bCs/>
          <w:color w:val="000000"/>
          <w:sz w:val="24"/>
          <w:szCs w:val="24"/>
        </w:rPr>
      </w:pPr>
    </w:p>
    <w:p w14:paraId="31AA6AC4" w14:textId="77777777" w:rsidR="0055535A" w:rsidRDefault="0080775F">
      <w:pPr>
        <w:jc w:val="both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 xml:space="preserve">Financie: </w:t>
      </w:r>
    </w:p>
    <w:p w14:paraId="71CEAB9B" w14:textId="77777777" w:rsidR="0055535A" w:rsidRDefault="0080775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Aktuálny zostatok na klubovom účte je približne 12 tis. Eur z čoho suma </w:t>
      </w:r>
      <w:r>
        <w:rPr>
          <w:b/>
          <w:bCs/>
          <w:color w:val="000000"/>
          <w:sz w:val="24"/>
          <w:szCs w:val="24"/>
        </w:rPr>
        <w:t>3360,04 EUR musí byť vyčerpaná do konca tohto roka</w:t>
      </w:r>
      <w:r>
        <w:rPr>
          <w:color w:val="000000"/>
          <w:sz w:val="24"/>
          <w:szCs w:val="24"/>
        </w:rPr>
        <w:t>.</w:t>
      </w:r>
    </w:p>
    <w:p w14:paraId="209A4150" w14:textId="77777777" w:rsidR="0055535A" w:rsidRDefault="0055535A">
      <w:pPr>
        <w:jc w:val="both"/>
        <w:rPr>
          <w:color w:val="000000"/>
          <w:sz w:val="24"/>
          <w:szCs w:val="24"/>
        </w:rPr>
      </w:pPr>
    </w:p>
    <w:p w14:paraId="58C85208" w14:textId="77777777" w:rsidR="0055535A" w:rsidRDefault="0055535A">
      <w:pPr>
        <w:jc w:val="both"/>
        <w:rPr>
          <w:color w:val="000000"/>
          <w:sz w:val="24"/>
          <w:szCs w:val="24"/>
        </w:rPr>
      </w:pPr>
    </w:p>
    <w:p w14:paraId="17FFF10C" w14:textId="77777777" w:rsidR="0055535A" w:rsidRDefault="0080775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Zapísal: Michal </w:t>
      </w:r>
      <w:proofErr w:type="spellStart"/>
      <w:r>
        <w:rPr>
          <w:color w:val="000000"/>
          <w:sz w:val="24"/>
          <w:szCs w:val="24"/>
        </w:rPr>
        <w:t>Poništ</w:t>
      </w:r>
      <w:proofErr w:type="spellEnd"/>
      <w:r>
        <w:rPr>
          <w:color w:val="000000"/>
          <w:sz w:val="24"/>
          <w:szCs w:val="24"/>
        </w:rPr>
        <w:t>, sekretár klubu</w:t>
      </w:r>
    </w:p>
    <w:p w14:paraId="50CF21AA" w14:textId="77777777" w:rsidR="0055535A" w:rsidRDefault="0055535A">
      <w:pPr>
        <w:jc w:val="both"/>
        <w:rPr>
          <w:color w:val="000000"/>
          <w:sz w:val="24"/>
          <w:szCs w:val="24"/>
        </w:rPr>
      </w:pPr>
    </w:p>
    <w:p w14:paraId="354B5B76" w14:textId="77777777" w:rsidR="0055535A" w:rsidRDefault="0080775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Robert </w:t>
      </w:r>
      <w:proofErr w:type="spellStart"/>
      <w:r>
        <w:rPr>
          <w:color w:val="000000"/>
          <w:sz w:val="24"/>
          <w:szCs w:val="24"/>
        </w:rPr>
        <w:t>Plevka</w:t>
      </w:r>
      <w:proofErr w:type="spellEnd"/>
      <w:r>
        <w:rPr>
          <w:color w:val="000000"/>
          <w:sz w:val="24"/>
          <w:szCs w:val="24"/>
        </w:rPr>
        <w:t xml:space="preserve">, prezident </w:t>
      </w:r>
      <w:proofErr w:type="spellStart"/>
      <w:r>
        <w:rPr>
          <w:color w:val="000000"/>
          <w:sz w:val="24"/>
          <w:szCs w:val="24"/>
        </w:rPr>
        <w:t>Rotary</w:t>
      </w:r>
      <w:proofErr w:type="spellEnd"/>
      <w:r>
        <w:rPr>
          <w:color w:val="000000"/>
          <w:sz w:val="24"/>
          <w:szCs w:val="24"/>
        </w:rPr>
        <w:t xml:space="preserve"> klubu Nitra 2025/2026</w:t>
      </w:r>
    </w:p>
    <w:p w14:paraId="27009C81" w14:textId="77777777" w:rsidR="0055535A" w:rsidRDefault="0055535A">
      <w:pPr>
        <w:jc w:val="both"/>
        <w:rPr>
          <w:color w:val="000000"/>
          <w:sz w:val="24"/>
          <w:szCs w:val="24"/>
        </w:rPr>
      </w:pPr>
    </w:p>
    <w:p w14:paraId="5D80C426" w14:textId="77777777" w:rsidR="0055535A" w:rsidRDefault="0080775F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3B1F8C7" wp14:editId="4DA1ADBA">
            <wp:extent cx="2186940" cy="50292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>
                      <a:picLocks noChangeAspect="1"/>
                      <a:extLst>
                        <a:ext uri="sm">
                          <sm:smNativeData xmlns="" xmlns:o="urn:schemas-microsoft-com:office:office" xmlns:v="urn:schemas-microsoft-com:vml" xmlns:w10="urn:schemas-microsoft-com:office:word" xmlns:w="http://schemas.openxmlformats.org/wordprocessingml/2006/main" xmlns:sm="sm" val="SMDATA_16_Rwcta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1AAAAB6AAAAAAAAAAAAAAAAAAAAAAAAAAAAAAAAAAAAAAAAAAAAAAdA0AABgDAAAAAAAAAAAAAAAAAAAoAAAACAAAAAEAAAABAAAA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F1C3FE" w14:textId="77777777" w:rsidR="0055535A" w:rsidRDefault="0055535A"/>
    <w:sectPr w:rsidR="0055535A">
      <w:headerReference w:type="default" r:id="rId17"/>
      <w:footerReference w:type="default" r:id="rId18"/>
      <w:pgSz w:w="11906" w:h="16838"/>
      <w:pgMar w:top="993" w:right="1417" w:bottom="568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0BF603" w14:textId="77777777" w:rsidR="0018560C" w:rsidRDefault="0018560C">
      <w:r>
        <w:separator/>
      </w:r>
    </w:p>
  </w:endnote>
  <w:endnote w:type="continuationSeparator" w:id="0">
    <w:p w14:paraId="68BE7F9D" w14:textId="77777777" w:rsidR="0018560C" w:rsidRDefault="00185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Noto Sans Symbols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AEEF1" w14:textId="77777777" w:rsidR="0055535A" w:rsidRDefault="0055535A">
    <w:pP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9AA3D" w14:textId="77777777" w:rsidR="0018560C" w:rsidRDefault="0018560C">
      <w:r>
        <w:separator/>
      </w:r>
    </w:p>
  </w:footnote>
  <w:footnote w:type="continuationSeparator" w:id="0">
    <w:p w14:paraId="56C58235" w14:textId="77777777" w:rsidR="0018560C" w:rsidRDefault="001856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7ADF9" w14:textId="77777777" w:rsidR="0055535A" w:rsidRDefault="0055535A">
    <w:pP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B577C"/>
    <w:multiLevelType w:val="hybridMultilevel"/>
    <w:tmpl w:val="E7C629F4"/>
    <w:name w:val="Číslovaný zoznam 6"/>
    <w:lvl w:ilvl="0" w:tplc="BCF0D842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1" w:tplc="E3724592">
      <w:numFmt w:val="bullet"/>
      <w:lvlText w:val="o"/>
      <w:lvlJc w:val="left"/>
      <w:pPr>
        <w:ind w:left="1800" w:firstLine="0"/>
      </w:pPr>
      <w:rPr>
        <w:rFonts w:ascii="Courier New" w:hAnsi="Courier New" w:cs="Courier New"/>
      </w:rPr>
    </w:lvl>
    <w:lvl w:ilvl="2" w:tplc="5BD43A5E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</w:rPr>
    </w:lvl>
    <w:lvl w:ilvl="3" w:tplc="8BB298E0">
      <w:numFmt w:val="bullet"/>
      <w:lvlText w:val=""/>
      <w:lvlJc w:val="left"/>
      <w:pPr>
        <w:ind w:left="3240" w:firstLine="0"/>
      </w:pPr>
      <w:rPr>
        <w:rFonts w:ascii="Symbol" w:hAnsi="Symbol"/>
      </w:rPr>
    </w:lvl>
    <w:lvl w:ilvl="4" w:tplc="6002A782">
      <w:numFmt w:val="bullet"/>
      <w:lvlText w:val="o"/>
      <w:lvlJc w:val="left"/>
      <w:pPr>
        <w:ind w:left="3960" w:firstLine="0"/>
      </w:pPr>
      <w:rPr>
        <w:rFonts w:ascii="Courier New" w:hAnsi="Courier New" w:cs="Courier New"/>
      </w:rPr>
    </w:lvl>
    <w:lvl w:ilvl="5" w:tplc="C93C9DA0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</w:rPr>
    </w:lvl>
    <w:lvl w:ilvl="6" w:tplc="AA2A8B70">
      <w:numFmt w:val="bullet"/>
      <w:lvlText w:val=""/>
      <w:lvlJc w:val="left"/>
      <w:pPr>
        <w:ind w:left="5400" w:firstLine="0"/>
      </w:pPr>
      <w:rPr>
        <w:rFonts w:ascii="Symbol" w:hAnsi="Symbol"/>
      </w:rPr>
    </w:lvl>
    <w:lvl w:ilvl="7" w:tplc="DDEAF344">
      <w:numFmt w:val="bullet"/>
      <w:lvlText w:val="o"/>
      <w:lvlJc w:val="left"/>
      <w:pPr>
        <w:ind w:left="6120" w:firstLine="0"/>
      </w:pPr>
      <w:rPr>
        <w:rFonts w:ascii="Courier New" w:hAnsi="Courier New" w:cs="Courier New"/>
      </w:rPr>
    </w:lvl>
    <w:lvl w:ilvl="8" w:tplc="32F8D006">
      <w:numFmt w:val="bullet"/>
      <w:lvlText w:val=""/>
      <w:lvlJc w:val="left"/>
      <w:pPr>
        <w:ind w:left="6840" w:firstLine="0"/>
      </w:pPr>
      <w:rPr>
        <w:rFonts w:ascii="Wingdings" w:eastAsia="Wingdings" w:hAnsi="Wingdings" w:cs="Wingdings"/>
      </w:rPr>
    </w:lvl>
  </w:abstractNum>
  <w:abstractNum w:abstractNumId="1" w15:restartNumberingAfterBreak="0">
    <w:nsid w:val="0175239C"/>
    <w:multiLevelType w:val="hybridMultilevel"/>
    <w:tmpl w:val="80803E88"/>
    <w:name w:val="Číslovaný zoznam 15"/>
    <w:lvl w:ilvl="0" w:tplc="3B463B5E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12780578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4156E6A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93CEDAEC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501213A8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667CFE36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1B48DDF2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1E0E440C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D3AAAC3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2" w15:restartNumberingAfterBreak="0">
    <w:nsid w:val="06F45F62"/>
    <w:multiLevelType w:val="hybridMultilevel"/>
    <w:tmpl w:val="161ED582"/>
    <w:name w:val="Číslovaný zoznam 38"/>
    <w:lvl w:ilvl="0" w:tplc="93FCB504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F7DC4084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7C14AE6C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E6B8E6A8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644AFE12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960E444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6C186414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E9261038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83DC12A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3" w15:restartNumberingAfterBreak="0">
    <w:nsid w:val="07DA6C1E"/>
    <w:multiLevelType w:val="hybridMultilevel"/>
    <w:tmpl w:val="0ED0B26A"/>
    <w:name w:val="Číslovaný zoznam 24"/>
    <w:lvl w:ilvl="0" w:tplc="3C98E6C4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B3E00E7A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E1807040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E0FCA86E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04A8F3B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75EC761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DA906886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6DFA6B64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5C5A3FB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4" w15:restartNumberingAfterBreak="0">
    <w:nsid w:val="0C3876B2"/>
    <w:multiLevelType w:val="hybridMultilevel"/>
    <w:tmpl w:val="A3CEC06C"/>
    <w:name w:val="Číslovaný zoznam 25"/>
    <w:lvl w:ilvl="0" w:tplc="9AFE7B92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FEA80D4E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BCEAF21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A926BB50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A692E14C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A5702F06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52A85C00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E55A5EDA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48A8B0C4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5" w15:restartNumberingAfterBreak="0">
    <w:nsid w:val="137760B4"/>
    <w:multiLevelType w:val="hybridMultilevel"/>
    <w:tmpl w:val="5A026244"/>
    <w:name w:val="Číslovaný zoznam 4"/>
    <w:lvl w:ilvl="0" w:tplc="4808DD78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ED42C092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586473A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F8300E04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1AEEA3F6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ACCA616A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9530EB46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71CC1F50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BBEA9454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6" w15:restartNumberingAfterBreak="0">
    <w:nsid w:val="139D1CFE"/>
    <w:multiLevelType w:val="hybridMultilevel"/>
    <w:tmpl w:val="E1261C2C"/>
    <w:name w:val="Číslovaný zoznam 18"/>
    <w:lvl w:ilvl="0" w:tplc="1E3C2D7E">
      <w:numFmt w:val="bullet"/>
      <w:lvlText w:val="-"/>
      <w:lvlJc w:val="left"/>
      <w:pPr>
        <w:ind w:left="360" w:firstLine="0"/>
      </w:pPr>
      <w:rPr>
        <w:rFonts w:ascii="Calibri" w:eastAsia="Calibri" w:hAnsi="Calibri" w:cs="Calibri"/>
      </w:rPr>
    </w:lvl>
    <w:lvl w:ilvl="1" w:tplc="BCF24AC2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46385398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6598F4EE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FE0A5884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44ACD12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4A04D14A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A4E46EE6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E4CCEB7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7" w15:restartNumberingAfterBreak="0">
    <w:nsid w:val="15813B52"/>
    <w:multiLevelType w:val="hybridMultilevel"/>
    <w:tmpl w:val="F858CC2A"/>
    <w:name w:val="Číslovaný zoznam 8"/>
    <w:lvl w:ilvl="0" w:tplc="201C54C8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09C4E29E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5E9E4A4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13C0209E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B030AEE2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89DC1D76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B0F6634E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FDD0C566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7F9037D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8" w15:restartNumberingAfterBreak="0">
    <w:nsid w:val="17B821E3"/>
    <w:multiLevelType w:val="hybridMultilevel"/>
    <w:tmpl w:val="7B4E04FA"/>
    <w:name w:val="Číslovaný zoznam 21"/>
    <w:lvl w:ilvl="0" w:tplc="3C922C76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F74A79DE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B370497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48C2B6A6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A6E8B864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4FEA4CF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88DCC9E2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57BA0AC4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6CAA40F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9" w15:restartNumberingAfterBreak="0">
    <w:nsid w:val="1A056918"/>
    <w:multiLevelType w:val="hybridMultilevel"/>
    <w:tmpl w:val="F3A8FD3C"/>
    <w:name w:val="Číslovaný zoznam 36"/>
    <w:lvl w:ilvl="0" w:tplc="7E54CCDA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7D104B76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484A9FC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BAF60BD4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3F4CCE7A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D798702A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5B94C51A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1E68F312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8ED04F44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0" w15:restartNumberingAfterBreak="0">
    <w:nsid w:val="1B442595"/>
    <w:multiLevelType w:val="hybridMultilevel"/>
    <w:tmpl w:val="FBEAEE18"/>
    <w:name w:val="Číslovaný zoznam 11"/>
    <w:lvl w:ilvl="0" w:tplc="938E5836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66FA0D28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06A2CF4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F1EEDC70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463836E6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84CE33D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B176AB72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A2041220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D1E6DAD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11" w15:restartNumberingAfterBreak="0">
    <w:nsid w:val="1E2B169B"/>
    <w:multiLevelType w:val="hybridMultilevel"/>
    <w:tmpl w:val="D1E6DAC0"/>
    <w:name w:val="Číslovaný zoznam 30"/>
    <w:lvl w:ilvl="0" w:tplc="95066B6A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2432F6DC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206C13CC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CC78CB4C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AA04EE28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F5266C66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F3B2A596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DEE81802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7902BCD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12" w15:restartNumberingAfterBreak="0">
    <w:nsid w:val="1E571D25"/>
    <w:multiLevelType w:val="hybridMultilevel"/>
    <w:tmpl w:val="825457B2"/>
    <w:name w:val="Číslovaný zoznam 31"/>
    <w:lvl w:ilvl="0" w:tplc="C1BE0BBE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D80AB522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8A5A349C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93B65BAE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93D6FDA0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8AF0884A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12803370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C144F92E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0A2ED07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13" w15:restartNumberingAfterBreak="0">
    <w:nsid w:val="23D278CF"/>
    <w:multiLevelType w:val="hybridMultilevel"/>
    <w:tmpl w:val="DB0CF352"/>
    <w:name w:val="Číslovaný zoznam 10"/>
    <w:lvl w:ilvl="0" w:tplc="3348A2AE">
      <w:numFmt w:val="bullet"/>
      <w:lvlText w:val="●"/>
      <w:lvlJc w:val="left"/>
      <w:pPr>
        <w:ind w:left="360" w:firstLine="0"/>
      </w:pPr>
      <w:rPr>
        <w:rFonts w:ascii="Noto Sans Symbols" w:eastAsia="Noto Sans Symbols" w:hAnsi="Noto Sans Symbols" w:cs="Noto Sans Symbols"/>
        <w:vertAlign w:val="baseline"/>
      </w:rPr>
    </w:lvl>
    <w:lvl w:ilvl="1" w:tplc="72E2AAA4">
      <w:numFmt w:val="bullet"/>
      <w:lvlText w:val="o"/>
      <w:lvlJc w:val="left"/>
      <w:pPr>
        <w:ind w:left="1080" w:firstLine="0"/>
      </w:pPr>
      <w:rPr>
        <w:rFonts w:ascii="Courier New" w:eastAsia="Courier New" w:hAnsi="Courier New" w:cs="Courier New"/>
        <w:vertAlign w:val="baseline"/>
      </w:rPr>
    </w:lvl>
    <w:lvl w:ilvl="2" w:tplc="D68AFFA0">
      <w:numFmt w:val="bullet"/>
      <w:lvlText w:val="▪"/>
      <w:lvlJc w:val="left"/>
      <w:pPr>
        <w:ind w:left="1800" w:firstLine="0"/>
      </w:pPr>
      <w:rPr>
        <w:rFonts w:ascii="Noto Sans Symbols" w:eastAsia="Noto Sans Symbols" w:hAnsi="Noto Sans Symbols" w:cs="Noto Sans Symbols"/>
        <w:vertAlign w:val="baseline"/>
      </w:rPr>
    </w:lvl>
    <w:lvl w:ilvl="3" w:tplc="3E9C74F4">
      <w:numFmt w:val="bullet"/>
      <w:lvlText w:val="●"/>
      <w:lvlJc w:val="left"/>
      <w:pPr>
        <w:ind w:left="2520" w:firstLine="0"/>
      </w:pPr>
      <w:rPr>
        <w:rFonts w:ascii="Noto Sans Symbols" w:eastAsia="Noto Sans Symbols" w:hAnsi="Noto Sans Symbols" w:cs="Noto Sans Symbols"/>
        <w:vertAlign w:val="baseline"/>
      </w:rPr>
    </w:lvl>
    <w:lvl w:ilvl="4" w:tplc="29F27C50">
      <w:numFmt w:val="bullet"/>
      <w:lvlText w:val="o"/>
      <w:lvlJc w:val="left"/>
      <w:pPr>
        <w:ind w:left="3240" w:firstLine="0"/>
      </w:pPr>
      <w:rPr>
        <w:rFonts w:ascii="Courier New" w:eastAsia="Courier New" w:hAnsi="Courier New" w:cs="Courier New"/>
        <w:vertAlign w:val="baseline"/>
      </w:rPr>
    </w:lvl>
    <w:lvl w:ilvl="5" w:tplc="7ABE50EA">
      <w:numFmt w:val="bullet"/>
      <w:lvlText w:val="▪"/>
      <w:lvlJc w:val="left"/>
      <w:pPr>
        <w:ind w:left="3960" w:firstLine="0"/>
      </w:pPr>
      <w:rPr>
        <w:rFonts w:ascii="Noto Sans Symbols" w:eastAsia="Noto Sans Symbols" w:hAnsi="Noto Sans Symbols" w:cs="Noto Sans Symbols"/>
        <w:vertAlign w:val="baseline"/>
      </w:rPr>
    </w:lvl>
    <w:lvl w:ilvl="6" w:tplc="B734BE0A">
      <w:numFmt w:val="bullet"/>
      <w:lvlText w:val="●"/>
      <w:lvlJc w:val="left"/>
      <w:pPr>
        <w:ind w:left="4680" w:firstLine="0"/>
      </w:pPr>
      <w:rPr>
        <w:rFonts w:ascii="Noto Sans Symbols" w:eastAsia="Noto Sans Symbols" w:hAnsi="Noto Sans Symbols" w:cs="Noto Sans Symbols"/>
        <w:vertAlign w:val="baseline"/>
      </w:rPr>
    </w:lvl>
    <w:lvl w:ilvl="7" w:tplc="0932FD8C">
      <w:numFmt w:val="bullet"/>
      <w:lvlText w:val="o"/>
      <w:lvlJc w:val="left"/>
      <w:pPr>
        <w:ind w:left="5400" w:firstLine="0"/>
      </w:pPr>
      <w:rPr>
        <w:rFonts w:ascii="Courier New" w:eastAsia="Courier New" w:hAnsi="Courier New" w:cs="Courier New"/>
        <w:vertAlign w:val="baseline"/>
      </w:rPr>
    </w:lvl>
    <w:lvl w:ilvl="8" w:tplc="98603E30">
      <w:numFmt w:val="bullet"/>
      <w:lvlText w:val="▪"/>
      <w:lvlJc w:val="left"/>
      <w:pPr>
        <w:ind w:left="6120" w:firstLine="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26554642"/>
    <w:multiLevelType w:val="hybridMultilevel"/>
    <w:tmpl w:val="2092D8D6"/>
    <w:name w:val="Číslovaný zoznam 23"/>
    <w:lvl w:ilvl="0" w:tplc="2AF2E146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CEECC740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97D0B13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A7669722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8F960F80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1AA0C182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18C477BC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C3C028BC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1BDE7A5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15" w15:restartNumberingAfterBreak="0">
    <w:nsid w:val="309F0F43"/>
    <w:multiLevelType w:val="hybridMultilevel"/>
    <w:tmpl w:val="854A0302"/>
    <w:name w:val="Číslovaný zoznam 41"/>
    <w:lvl w:ilvl="0" w:tplc="C01A177E">
      <w:numFmt w:val="bullet"/>
      <w:lvlText w:val="-"/>
      <w:lvlJc w:val="left"/>
      <w:pPr>
        <w:ind w:left="360" w:firstLine="0"/>
      </w:pPr>
      <w:rPr>
        <w:rFonts w:ascii="Calibri" w:eastAsia="Times New Roman" w:hAnsi="Calibri" w:cs="Calibri"/>
      </w:rPr>
    </w:lvl>
    <w:lvl w:ilvl="1" w:tplc="A1EC43A2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2C46F8BE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5DC8181A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19E82ECC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8EE2E48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7076DEBA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25D0274E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5B3C911A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6" w15:restartNumberingAfterBreak="0">
    <w:nsid w:val="33515F01"/>
    <w:multiLevelType w:val="hybridMultilevel"/>
    <w:tmpl w:val="0B5408D2"/>
    <w:name w:val="Číslovaný zoznam 1"/>
    <w:lvl w:ilvl="0" w:tplc="B01C987A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0846C51C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49CA3E3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ACB63D5C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7B26DF70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867A9E86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19AAF242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626417CC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4F782CD6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17" w15:restartNumberingAfterBreak="0">
    <w:nsid w:val="35D90E58"/>
    <w:multiLevelType w:val="hybridMultilevel"/>
    <w:tmpl w:val="D9C885CE"/>
    <w:name w:val="Číslovaný zoznam 37"/>
    <w:lvl w:ilvl="0" w:tplc="A070623A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C1D46432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6D14195E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6F383014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BB2C0884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18EC7A88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519AD398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08BECC32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549C5A06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8" w15:restartNumberingAfterBreak="0">
    <w:nsid w:val="3A602F8C"/>
    <w:multiLevelType w:val="hybridMultilevel"/>
    <w:tmpl w:val="80CA4822"/>
    <w:name w:val="Číslovaný zoznam 28"/>
    <w:lvl w:ilvl="0" w:tplc="AC84B602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1D9C3DE8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3D4CE85E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FED25796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780E1916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B204D59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92228772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BD5AA3BA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8D5EDEE4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9" w15:restartNumberingAfterBreak="0">
    <w:nsid w:val="3C704E03"/>
    <w:multiLevelType w:val="hybridMultilevel"/>
    <w:tmpl w:val="160C158A"/>
    <w:name w:val="Číslovaný zoznam 14"/>
    <w:lvl w:ilvl="0" w:tplc="B1D26E6C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83385A88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94E0DAB8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669ABB6E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FA320A50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1932F436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5F62A04A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BECAE66E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9226395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20" w15:restartNumberingAfterBreak="0">
    <w:nsid w:val="3D2866E7"/>
    <w:multiLevelType w:val="hybridMultilevel"/>
    <w:tmpl w:val="F7C2711E"/>
    <w:name w:val="Číslovaný zoznam 29"/>
    <w:lvl w:ilvl="0" w:tplc="F52C4496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8722B8AC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3BCECF7E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AF9A3310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4328A2F6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1FBE418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C504BEDE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EDB4D436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D72092A4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21" w15:restartNumberingAfterBreak="0">
    <w:nsid w:val="3F125E84"/>
    <w:multiLevelType w:val="hybridMultilevel"/>
    <w:tmpl w:val="6A2CB7D8"/>
    <w:name w:val="Číslovaný zoznam 17"/>
    <w:lvl w:ilvl="0" w:tplc="73089DD4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5A1C6F98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9FF4C17A">
      <w:numFmt w:val="bullet"/>
      <w:lvlText w:val=""/>
      <w:lvlJc w:val="left"/>
      <w:pPr>
        <w:ind w:left="1800" w:firstLine="0"/>
      </w:pPr>
      <w:rPr>
        <w:rFonts w:ascii="Symbol" w:hAnsi="Symbol"/>
        <w:sz w:val="20"/>
      </w:rPr>
    </w:lvl>
    <w:lvl w:ilvl="3" w:tplc="07E2AC6C">
      <w:numFmt w:val="bullet"/>
      <w:lvlText w:val=""/>
      <w:lvlJc w:val="left"/>
      <w:pPr>
        <w:ind w:left="2520" w:firstLine="0"/>
      </w:pPr>
      <w:rPr>
        <w:rFonts w:ascii="Symbol" w:hAnsi="Symbol"/>
        <w:sz w:val="20"/>
      </w:rPr>
    </w:lvl>
    <w:lvl w:ilvl="4" w:tplc="3D32366E">
      <w:numFmt w:val="bullet"/>
      <w:lvlText w:val=""/>
      <w:lvlJc w:val="left"/>
      <w:pPr>
        <w:ind w:left="3240" w:firstLine="0"/>
      </w:pPr>
      <w:rPr>
        <w:rFonts w:ascii="Symbol" w:hAnsi="Symbol"/>
        <w:sz w:val="20"/>
      </w:rPr>
    </w:lvl>
    <w:lvl w:ilvl="5" w:tplc="9B2C6142">
      <w:numFmt w:val="bullet"/>
      <w:lvlText w:val=""/>
      <w:lvlJc w:val="left"/>
      <w:pPr>
        <w:ind w:left="3960" w:firstLine="0"/>
      </w:pPr>
      <w:rPr>
        <w:rFonts w:ascii="Symbol" w:hAnsi="Symbol"/>
        <w:sz w:val="20"/>
      </w:rPr>
    </w:lvl>
    <w:lvl w:ilvl="6" w:tplc="8F7CFC30">
      <w:numFmt w:val="bullet"/>
      <w:lvlText w:val=""/>
      <w:lvlJc w:val="left"/>
      <w:pPr>
        <w:ind w:left="4680" w:firstLine="0"/>
      </w:pPr>
      <w:rPr>
        <w:rFonts w:ascii="Symbol" w:hAnsi="Symbol"/>
        <w:sz w:val="20"/>
      </w:rPr>
    </w:lvl>
    <w:lvl w:ilvl="7" w:tplc="72941116">
      <w:numFmt w:val="bullet"/>
      <w:lvlText w:val=""/>
      <w:lvlJc w:val="left"/>
      <w:pPr>
        <w:ind w:left="5400" w:firstLine="0"/>
      </w:pPr>
      <w:rPr>
        <w:rFonts w:ascii="Symbol" w:hAnsi="Symbol"/>
        <w:sz w:val="20"/>
      </w:rPr>
    </w:lvl>
    <w:lvl w:ilvl="8" w:tplc="DA80F08E">
      <w:numFmt w:val="bullet"/>
      <w:lvlText w:val=""/>
      <w:lvlJc w:val="left"/>
      <w:pPr>
        <w:ind w:left="6120" w:firstLine="0"/>
      </w:pPr>
      <w:rPr>
        <w:rFonts w:ascii="Symbol" w:hAnsi="Symbol"/>
        <w:sz w:val="20"/>
      </w:rPr>
    </w:lvl>
  </w:abstractNum>
  <w:abstractNum w:abstractNumId="22" w15:restartNumberingAfterBreak="0">
    <w:nsid w:val="416A2FB9"/>
    <w:multiLevelType w:val="hybridMultilevel"/>
    <w:tmpl w:val="2834BB0E"/>
    <w:lvl w:ilvl="0" w:tplc="9920C7C2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D0E681AE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8F702BD8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686A3162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C8D406D0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A1082310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9DD8EC1C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80547B7E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29283AA0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4295118E"/>
    <w:multiLevelType w:val="hybridMultilevel"/>
    <w:tmpl w:val="75887B12"/>
    <w:name w:val="Číslovaný zoznam 2"/>
    <w:lvl w:ilvl="0" w:tplc="D57EDDB6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3968AD30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9F9EE80C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DC3C91A8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3CCCB22C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BEF07C5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98CEC726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6FC43E88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640ED07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24" w15:restartNumberingAfterBreak="0">
    <w:nsid w:val="469055AE"/>
    <w:multiLevelType w:val="hybridMultilevel"/>
    <w:tmpl w:val="60702818"/>
    <w:name w:val="Číslovaný zoznam 16"/>
    <w:lvl w:ilvl="0" w:tplc="9946B064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628287E6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19728A3C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8B165594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A59E0FC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A8C0449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C592E772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9F90DADE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0DA4C8E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25" w15:restartNumberingAfterBreak="0">
    <w:nsid w:val="48E828E5"/>
    <w:multiLevelType w:val="hybridMultilevel"/>
    <w:tmpl w:val="1EE8F476"/>
    <w:name w:val="Číslovaný zoznam 33"/>
    <w:lvl w:ilvl="0" w:tplc="05D88202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1624E46A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3DAEB1EC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2FC297B0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B49E96DE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5FC6846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8C9E2C58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B05C5218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D7D467A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26" w15:restartNumberingAfterBreak="0">
    <w:nsid w:val="4B177B2F"/>
    <w:multiLevelType w:val="hybridMultilevel"/>
    <w:tmpl w:val="0422CFA4"/>
    <w:name w:val="Číslovaný zoznam 39"/>
    <w:lvl w:ilvl="0" w:tplc="5BD4563E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F5B84888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E968E378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1D7A2908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5BBE105E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23001F9A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BA723E02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46D8383E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F1E8F71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27" w15:restartNumberingAfterBreak="0">
    <w:nsid w:val="4D102F5D"/>
    <w:multiLevelType w:val="hybridMultilevel"/>
    <w:tmpl w:val="64BA8CC2"/>
    <w:name w:val="Číslovaný zoznam 20"/>
    <w:lvl w:ilvl="0" w:tplc="8B9E9086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D82C8A9E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6B24D21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8DAA5B62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3EBE6B5A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FC10BE9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2F344CA4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7F8EEA9C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1B747516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28" w15:restartNumberingAfterBreak="0">
    <w:nsid w:val="5C422072"/>
    <w:multiLevelType w:val="hybridMultilevel"/>
    <w:tmpl w:val="C638EB40"/>
    <w:name w:val="Číslovaný zoznam 12"/>
    <w:lvl w:ilvl="0" w:tplc="931C136E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E108923A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38DEE6F0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04245276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0A828F50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723497E2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618CC214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ECF8A714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54A008F4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29" w15:restartNumberingAfterBreak="0">
    <w:nsid w:val="5DE9092B"/>
    <w:multiLevelType w:val="hybridMultilevel"/>
    <w:tmpl w:val="C340E542"/>
    <w:name w:val="Číslovaný zoznam 13"/>
    <w:lvl w:ilvl="0" w:tplc="CC8EFA0A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0FEC34CA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7E74B386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9C7E2142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4C50FCAC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EAEE40C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8BA2331A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C9847ABE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6CF6B44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30" w15:restartNumberingAfterBreak="0">
    <w:nsid w:val="5EB20E30"/>
    <w:multiLevelType w:val="hybridMultilevel"/>
    <w:tmpl w:val="08EED2EC"/>
    <w:name w:val="Číslovaný zoznam 32"/>
    <w:lvl w:ilvl="0" w:tplc="548C1696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D83C166C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B2D8A850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76FC0180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E60E2ABC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E776201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977013EE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0FBCE91E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DA74253A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31" w15:restartNumberingAfterBreak="0">
    <w:nsid w:val="60573CD0"/>
    <w:multiLevelType w:val="hybridMultilevel"/>
    <w:tmpl w:val="8C866A52"/>
    <w:name w:val="Číslovaný zoznam 27"/>
    <w:lvl w:ilvl="0" w:tplc="56EC091C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D480CD5C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FEAC9D60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E578ED06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B22241DA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97AC3C8A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F7E23DA4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1166E5DC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E1865C3A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32" w15:restartNumberingAfterBreak="0">
    <w:nsid w:val="61071F82"/>
    <w:multiLevelType w:val="hybridMultilevel"/>
    <w:tmpl w:val="E5A45128"/>
    <w:name w:val="Číslovaný zoznam 9"/>
    <w:lvl w:ilvl="0" w:tplc="D2466534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10A6F1F4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E8DAA4FE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25DCB0C2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9094ED50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95C296B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64743076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8B00157A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39365B4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33" w15:restartNumberingAfterBreak="0">
    <w:nsid w:val="61972235"/>
    <w:multiLevelType w:val="hybridMultilevel"/>
    <w:tmpl w:val="FE8CE394"/>
    <w:name w:val="Číslovaný zoznam 3"/>
    <w:lvl w:ilvl="0" w:tplc="562C5518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0330966A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C4FEFB1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A9A6E574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4410AB2A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DEC0F502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D5CC9E32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9422645E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D76AB4F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34" w15:restartNumberingAfterBreak="0">
    <w:nsid w:val="62797AC2"/>
    <w:multiLevelType w:val="hybridMultilevel"/>
    <w:tmpl w:val="91CA623C"/>
    <w:name w:val="Číslovaný zoznam 5"/>
    <w:lvl w:ilvl="0" w:tplc="1E0AD578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ED243858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F13AFE38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3BBE38C6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893AF5E8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7B1434A6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1088A3E6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26AC123C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F4CAA7A6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35" w15:restartNumberingAfterBreak="0">
    <w:nsid w:val="63D53DFB"/>
    <w:multiLevelType w:val="hybridMultilevel"/>
    <w:tmpl w:val="158E3F00"/>
    <w:name w:val="Číslovaný zoznam 35"/>
    <w:lvl w:ilvl="0" w:tplc="302C8160">
      <w:numFmt w:val="bullet"/>
      <w:lvlText w:val="-"/>
      <w:lvlJc w:val="left"/>
      <w:pPr>
        <w:ind w:left="360" w:firstLine="0"/>
      </w:pPr>
      <w:rPr>
        <w:rFonts w:ascii="Calibri" w:eastAsia="Calibri" w:hAnsi="Calibri" w:cs="Calibri"/>
        <w:vertAlign w:val="baseline"/>
      </w:rPr>
    </w:lvl>
    <w:lvl w:ilvl="1" w:tplc="DE4CB430">
      <w:numFmt w:val="bullet"/>
      <w:lvlText w:val="o"/>
      <w:lvlJc w:val="left"/>
      <w:pPr>
        <w:ind w:left="1080" w:firstLine="0"/>
      </w:pPr>
      <w:rPr>
        <w:rFonts w:ascii="Courier New" w:eastAsia="Courier New" w:hAnsi="Courier New" w:cs="Courier New"/>
        <w:vertAlign w:val="baseline"/>
      </w:rPr>
    </w:lvl>
    <w:lvl w:ilvl="2" w:tplc="4A482722">
      <w:numFmt w:val="bullet"/>
      <w:lvlText w:val="▪"/>
      <w:lvlJc w:val="left"/>
      <w:pPr>
        <w:ind w:left="1800" w:firstLine="0"/>
      </w:pPr>
      <w:rPr>
        <w:rFonts w:ascii="Noto Sans Symbols" w:eastAsia="Noto Sans Symbols" w:hAnsi="Noto Sans Symbols" w:cs="Noto Sans Symbols"/>
        <w:vertAlign w:val="baseline"/>
      </w:rPr>
    </w:lvl>
    <w:lvl w:ilvl="3" w:tplc="B254C9BE">
      <w:numFmt w:val="bullet"/>
      <w:lvlText w:val="●"/>
      <w:lvlJc w:val="left"/>
      <w:pPr>
        <w:ind w:left="2520" w:firstLine="0"/>
      </w:pPr>
      <w:rPr>
        <w:rFonts w:ascii="Noto Sans Symbols" w:eastAsia="Noto Sans Symbols" w:hAnsi="Noto Sans Symbols" w:cs="Noto Sans Symbols"/>
        <w:vertAlign w:val="baseline"/>
      </w:rPr>
    </w:lvl>
    <w:lvl w:ilvl="4" w:tplc="3A24F0E8">
      <w:numFmt w:val="bullet"/>
      <w:lvlText w:val="o"/>
      <w:lvlJc w:val="left"/>
      <w:pPr>
        <w:ind w:left="3240" w:firstLine="0"/>
      </w:pPr>
      <w:rPr>
        <w:rFonts w:ascii="Courier New" w:eastAsia="Courier New" w:hAnsi="Courier New" w:cs="Courier New"/>
        <w:vertAlign w:val="baseline"/>
      </w:rPr>
    </w:lvl>
    <w:lvl w:ilvl="5" w:tplc="9324605E">
      <w:numFmt w:val="bullet"/>
      <w:lvlText w:val="▪"/>
      <w:lvlJc w:val="left"/>
      <w:pPr>
        <w:ind w:left="3960" w:firstLine="0"/>
      </w:pPr>
      <w:rPr>
        <w:rFonts w:ascii="Noto Sans Symbols" w:eastAsia="Noto Sans Symbols" w:hAnsi="Noto Sans Symbols" w:cs="Noto Sans Symbols"/>
        <w:vertAlign w:val="baseline"/>
      </w:rPr>
    </w:lvl>
    <w:lvl w:ilvl="6" w:tplc="95961628">
      <w:numFmt w:val="bullet"/>
      <w:lvlText w:val="●"/>
      <w:lvlJc w:val="left"/>
      <w:pPr>
        <w:ind w:left="4680" w:firstLine="0"/>
      </w:pPr>
      <w:rPr>
        <w:rFonts w:ascii="Noto Sans Symbols" w:eastAsia="Noto Sans Symbols" w:hAnsi="Noto Sans Symbols" w:cs="Noto Sans Symbols"/>
        <w:vertAlign w:val="baseline"/>
      </w:rPr>
    </w:lvl>
    <w:lvl w:ilvl="7" w:tplc="4D88C41E">
      <w:numFmt w:val="bullet"/>
      <w:lvlText w:val="o"/>
      <w:lvlJc w:val="left"/>
      <w:pPr>
        <w:ind w:left="5400" w:firstLine="0"/>
      </w:pPr>
      <w:rPr>
        <w:rFonts w:ascii="Courier New" w:eastAsia="Courier New" w:hAnsi="Courier New" w:cs="Courier New"/>
        <w:vertAlign w:val="baseline"/>
      </w:rPr>
    </w:lvl>
    <w:lvl w:ilvl="8" w:tplc="5A26DE5C">
      <w:numFmt w:val="bullet"/>
      <w:lvlText w:val="▪"/>
      <w:lvlJc w:val="left"/>
      <w:pPr>
        <w:ind w:left="6120" w:firstLine="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6" w15:restartNumberingAfterBreak="0">
    <w:nsid w:val="6C704F3D"/>
    <w:multiLevelType w:val="hybridMultilevel"/>
    <w:tmpl w:val="449C8214"/>
    <w:name w:val="Číslovaný zoznam 26"/>
    <w:lvl w:ilvl="0" w:tplc="DBDE54A4">
      <w:numFmt w:val="bullet"/>
      <w:lvlText w:val="-"/>
      <w:lvlJc w:val="left"/>
      <w:pPr>
        <w:ind w:left="360" w:firstLine="0"/>
      </w:pPr>
      <w:rPr>
        <w:rFonts w:ascii="Calibri" w:eastAsia="Calibri" w:hAnsi="Calibri" w:cs="Calibri"/>
      </w:rPr>
    </w:lvl>
    <w:lvl w:ilvl="1" w:tplc="78445628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D2500206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DEAC1766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14EE41A0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E3F48C4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A984AB20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8D6603D4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3D844F04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37" w15:restartNumberingAfterBreak="0">
    <w:nsid w:val="740C34A3"/>
    <w:multiLevelType w:val="hybridMultilevel"/>
    <w:tmpl w:val="0D782F34"/>
    <w:name w:val="Číslovaný zoznam 34"/>
    <w:lvl w:ilvl="0" w:tplc="2570C398">
      <w:start w:val="1"/>
      <w:numFmt w:val="decimal"/>
      <w:lvlText w:val="%1."/>
      <w:lvlJc w:val="left"/>
      <w:pPr>
        <w:ind w:left="710" w:firstLine="0"/>
      </w:pPr>
    </w:lvl>
    <w:lvl w:ilvl="1" w:tplc="14009162">
      <w:start w:val="1"/>
      <w:numFmt w:val="lowerLetter"/>
      <w:lvlText w:val="%2."/>
      <w:lvlJc w:val="left"/>
      <w:pPr>
        <w:ind w:left="1430" w:firstLine="0"/>
      </w:pPr>
    </w:lvl>
    <w:lvl w:ilvl="2" w:tplc="05E0A65A">
      <w:start w:val="1"/>
      <w:numFmt w:val="lowerRoman"/>
      <w:lvlText w:val="%3."/>
      <w:lvlJc w:val="right"/>
      <w:pPr>
        <w:ind w:left="2330" w:firstLine="0"/>
      </w:pPr>
    </w:lvl>
    <w:lvl w:ilvl="3" w:tplc="6E52CE98">
      <w:start w:val="1"/>
      <w:numFmt w:val="decimal"/>
      <w:lvlText w:val="%4."/>
      <w:lvlJc w:val="left"/>
      <w:pPr>
        <w:ind w:left="2870" w:firstLine="0"/>
      </w:pPr>
    </w:lvl>
    <w:lvl w:ilvl="4" w:tplc="44C6D7FC">
      <w:start w:val="1"/>
      <w:numFmt w:val="lowerLetter"/>
      <w:lvlText w:val="%5."/>
      <w:lvlJc w:val="left"/>
      <w:pPr>
        <w:ind w:left="3590" w:firstLine="0"/>
      </w:pPr>
    </w:lvl>
    <w:lvl w:ilvl="5" w:tplc="8F66E526">
      <w:start w:val="1"/>
      <w:numFmt w:val="lowerRoman"/>
      <w:lvlText w:val="%6."/>
      <w:lvlJc w:val="right"/>
      <w:pPr>
        <w:ind w:left="4490" w:firstLine="0"/>
      </w:pPr>
    </w:lvl>
    <w:lvl w:ilvl="6" w:tplc="7DA49FBE">
      <w:start w:val="1"/>
      <w:numFmt w:val="decimal"/>
      <w:lvlText w:val="%7."/>
      <w:lvlJc w:val="left"/>
      <w:pPr>
        <w:ind w:left="5030" w:firstLine="0"/>
      </w:pPr>
    </w:lvl>
    <w:lvl w:ilvl="7" w:tplc="AF9A1D20">
      <w:start w:val="1"/>
      <w:numFmt w:val="lowerLetter"/>
      <w:lvlText w:val="%8."/>
      <w:lvlJc w:val="left"/>
      <w:pPr>
        <w:ind w:left="5750" w:firstLine="0"/>
      </w:pPr>
    </w:lvl>
    <w:lvl w:ilvl="8" w:tplc="AC6A0706">
      <w:start w:val="1"/>
      <w:numFmt w:val="lowerRoman"/>
      <w:lvlText w:val="%9."/>
      <w:lvlJc w:val="right"/>
      <w:pPr>
        <w:ind w:left="6650" w:firstLine="0"/>
      </w:pPr>
    </w:lvl>
  </w:abstractNum>
  <w:abstractNum w:abstractNumId="38" w15:restartNumberingAfterBreak="0">
    <w:nsid w:val="7AA967B5"/>
    <w:multiLevelType w:val="hybridMultilevel"/>
    <w:tmpl w:val="A3268B74"/>
    <w:name w:val="Číslovaný zoznam 7"/>
    <w:lvl w:ilvl="0" w:tplc="489CDD54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7E085700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FA38E4B6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DF986CF0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C5A00FB6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2D40729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6D9C8574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1CEC130A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EBE8C174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39" w15:restartNumberingAfterBreak="0">
    <w:nsid w:val="7AC249B0"/>
    <w:multiLevelType w:val="hybridMultilevel"/>
    <w:tmpl w:val="343A24AC"/>
    <w:name w:val="Číslovaný zoznam 40"/>
    <w:lvl w:ilvl="0" w:tplc="2EB8BCE6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4A9A8DC8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BE32FAD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1304F27C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31748842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C63EEE9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83A6F502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DAB25AB2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FA484124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40" w15:restartNumberingAfterBreak="0">
    <w:nsid w:val="7C37155C"/>
    <w:multiLevelType w:val="hybridMultilevel"/>
    <w:tmpl w:val="481E0ADA"/>
    <w:name w:val="Číslovaný zoznam 22"/>
    <w:lvl w:ilvl="0" w:tplc="AC92DB76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FE40A062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6B3A1F4E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4058E6A8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543867C0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99E6B1E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33CC920C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63EA9E6E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53DC8C5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41" w15:restartNumberingAfterBreak="0">
    <w:nsid w:val="7DCF337D"/>
    <w:multiLevelType w:val="hybridMultilevel"/>
    <w:tmpl w:val="20ACCD70"/>
    <w:name w:val="Číslovaný zoznam 19"/>
    <w:lvl w:ilvl="0" w:tplc="D012F39E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B85E699C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182211DE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BC08132C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C3540CC8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CE763EA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D31C59DE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07743AC0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6330922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num w:numId="1" w16cid:durableId="1011643591">
    <w:abstractNumId w:val="16"/>
  </w:num>
  <w:num w:numId="2" w16cid:durableId="2033065292">
    <w:abstractNumId w:val="23"/>
  </w:num>
  <w:num w:numId="3" w16cid:durableId="500893036">
    <w:abstractNumId w:val="33"/>
  </w:num>
  <w:num w:numId="4" w16cid:durableId="1340424637">
    <w:abstractNumId w:val="5"/>
  </w:num>
  <w:num w:numId="5" w16cid:durableId="806631033">
    <w:abstractNumId w:val="34"/>
  </w:num>
  <w:num w:numId="6" w16cid:durableId="1230267336">
    <w:abstractNumId w:val="0"/>
  </w:num>
  <w:num w:numId="7" w16cid:durableId="1383285157">
    <w:abstractNumId w:val="38"/>
  </w:num>
  <w:num w:numId="8" w16cid:durableId="1035302689">
    <w:abstractNumId w:val="7"/>
  </w:num>
  <w:num w:numId="9" w16cid:durableId="325017250">
    <w:abstractNumId w:val="32"/>
  </w:num>
  <w:num w:numId="10" w16cid:durableId="779839121">
    <w:abstractNumId w:val="13"/>
  </w:num>
  <w:num w:numId="11" w16cid:durableId="938370198">
    <w:abstractNumId w:val="10"/>
  </w:num>
  <w:num w:numId="12" w16cid:durableId="2036105006">
    <w:abstractNumId w:val="28"/>
  </w:num>
  <w:num w:numId="13" w16cid:durableId="2115594195">
    <w:abstractNumId w:val="29"/>
  </w:num>
  <w:num w:numId="14" w16cid:durableId="338849518">
    <w:abstractNumId w:val="19"/>
  </w:num>
  <w:num w:numId="15" w16cid:durableId="490944446">
    <w:abstractNumId w:val="1"/>
  </w:num>
  <w:num w:numId="16" w16cid:durableId="1754273866">
    <w:abstractNumId w:val="24"/>
  </w:num>
  <w:num w:numId="17" w16cid:durableId="507333225">
    <w:abstractNumId w:val="21"/>
  </w:num>
  <w:num w:numId="18" w16cid:durableId="263192736">
    <w:abstractNumId w:val="6"/>
  </w:num>
  <w:num w:numId="19" w16cid:durableId="91249253">
    <w:abstractNumId w:val="41"/>
  </w:num>
  <w:num w:numId="20" w16cid:durableId="950086056">
    <w:abstractNumId w:val="27"/>
  </w:num>
  <w:num w:numId="21" w16cid:durableId="1451049824">
    <w:abstractNumId w:val="8"/>
  </w:num>
  <w:num w:numId="22" w16cid:durableId="1605965250">
    <w:abstractNumId w:val="40"/>
  </w:num>
  <w:num w:numId="23" w16cid:durableId="1013998605">
    <w:abstractNumId w:val="14"/>
  </w:num>
  <w:num w:numId="24" w16cid:durableId="638849590">
    <w:abstractNumId w:val="3"/>
  </w:num>
  <w:num w:numId="25" w16cid:durableId="1393895104">
    <w:abstractNumId w:val="4"/>
  </w:num>
  <w:num w:numId="26" w16cid:durableId="307051426">
    <w:abstractNumId w:val="36"/>
  </w:num>
  <w:num w:numId="27" w16cid:durableId="2106539136">
    <w:abstractNumId w:val="31"/>
  </w:num>
  <w:num w:numId="28" w16cid:durableId="115637520">
    <w:abstractNumId w:val="18"/>
  </w:num>
  <w:num w:numId="29" w16cid:durableId="1715084740">
    <w:abstractNumId w:val="20"/>
  </w:num>
  <w:num w:numId="30" w16cid:durableId="1503354719">
    <w:abstractNumId w:val="11"/>
  </w:num>
  <w:num w:numId="31" w16cid:durableId="1648706450">
    <w:abstractNumId w:val="12"/>
  </w:num>
  <w:num w:numId="32" w16cid:durableId="937256393">
    <w:abstractNumId w:val="30"/>
  </w:num>
  <w:num w:numId="33" w16cid:durableId="793641984">
    <w:abstractNumId w:val="25"/>
  </w:num>
  <w:num w:numId="34" w16cid:durableId="1035931443">
    <w:abstractNumId w:val="37"/>
  </w:num>
  <w:num w:numId="35" w16cid:durableId="180628275">
    <w:abstractNumId w:val="35"/>
  </w:num>
  <w:num w:numId="36" w16cid:durableId="1052387485">
    <w:abstractNumId w:val="9"/>
  </w:num>
  <w:num w:numId="37" w16cid:durableId="1073354241">
    <w:abstractNumId w:val="17"/>
  </w:num>
  <w:num w:numId="38" w16cid:durableId="1170407624">
    <w:abstractNumId w:val="2"/>
  </w:num>
  <w:num w:numId="39" w16cid:durableId="937104814">
    <w:abstractNumId w:val="26"/>
  </w:num>
  <w:num w:numId="40" w16cid:durableId="378938178">
    <w:abstractNumId w:val="39"/>
  </w:num>
  <w:num w:numId="41" w16cid:durableId="1354115072">
    <w:abstractNumId w:val="15"/>
  </w:num>
  <w:num w:numId="42" w16cid:durableId="34171070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283"/>
  <w:drawingGridVerticalSpacing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35A"/>
    <w:rsid w:val="0018560C"/>
    <w:rsid w:val="001C28EA"/>
    <w:rsid w:val="00491C65"/>
    <w:rsid w:val="004928D2"/>
    <w:rsid w:val="0055535A"/>
    <w:rsid w:val="0080775F"/>
    <w:rsid w:val="00A949A5"/>
    <w:rsid w:val="00D44F7B"/>
    <w:rsid w:val="00E6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6C782"/>
  <w15:docId w15:val="{4BF92536-5F5F-4D33-90D3-2F8DA5D72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qFormat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next w:val="Normlny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ekzoznamu">
    <w:name w:val="List Paragraph"/>
    <w:basedOn w:val="Normlny"/>
    <w:qFormat/>
    <w:pPr>
      <w:ind w:left="720"/>
      <w:contextualSpacing/>
    </w:pPr>
  </w:style>
  <w:style w:type="paragraph" w:styleId="Normlnywebov">
    <w:name w:val="Normal (Web)"/>
    <w:basedOn w:val="Normlny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prepojenie">
    <w:name w:val="Hyperlink"/>
    <w:basedOn w:val="Predvolenpsmoodseku"/>
    <w:rPr>
      <w:color w:val="0000FF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rPr>
      <w:color w:val="800080"/>
      <w:u w:val="single"/>
    </w:rPr>
  </w:style>
  <w:style w:type="character" w:styleId="Vrazn">
    <w:name w:val="Strong"/>
    <w:basedOn w:val="Predvolenpsmoodseku"/>
    <w:rPr>
      <w:b/>
      <w:bCs/>
    </w:rPr>
  </w:style>
  <w:style w:type="character" w:customStyle="1" w:styleId="Nevyrieenzmienka2">
    <w:name w:val="Nevyriešená zmienka2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Calibri"/>
        <a:cs typeface="Calibri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Poništ</dc:creator>
  <cp:keywords/>
  <dc:description/>
  <cp:lastModifiedBy>Ladislav Gall</cp:lastModifiedBy>
  <cp:revision>2</cp:revision>
  <dcterms:created xsi:type="dcterms:W3CDTF">2026-06-13T08:40:00Z</dcterms:created>
  <dcterms:modified xsi:type="dcterms:W3CDTF">2026-06-13T08:40:00Z</dcterms:modified>
</cp:coreProperties>
</file>