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406D5" w14:textId="77777777" w:rsidR="00325D31" w:rsidRPr="00D34F31" w:rsidRDefault="0068119E" w:rsidP="00EF799A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34F31">
        <w:rPr>
          <w:rFonts w:ascii="Times New Roman" w:hAnsi="Times New Roman"/>
          <w:sz w:val="24"/>
          <w:szCs w:val="24"/>
          <w:lang w:val="de-DE"/>
        </w:rPr>
        <w:t>Zápis</w:t>
      </w:r>
      <w:proofErr w:type="spellEnd"/>
      <w:r w:rsidRPr="00D34F3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34F31">
        <w:rPr>
          <w:rFonts w:ascii="Times New Roman" w:hAnsi="Times New Roman"/>
          <w:sz w:val="24"/>
          <w:szCs w:val="24"/>
          <w:lang w:val="de-DE"/>
        </w:rPr>
        <w:t>ze</w:t>
      </w:r>
      <w:proofErr w:type="spellEnd"/>
      <w:r w:rsidRPr="00D34F3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34F31">
        <w:rPr>
          <w:rFonts w:ascii="Times New Roman" w:hAnsi="Times New Roman"/>
          <w:sz w:val="24"/>
          <w:szCs w:val="24"/>
          <w:lang w:val="de-DE"/>
        </w:rPr>
        <w:t>schůze</w:t>
      </w:r>
      <w:proofErr w:type="spellEnd"/>
    </w:p>
    <w:p w14:paraId="7306FE9B" w14:textId="77777777" w:rsidR="0068119E" w:rsidRPr="00D34F31" w:rsidRDefault="0068119E" w:rsidP="00042A26">
      <w:pPr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  <w:sectPr w:rsidR="0068119E" w:rsidRPr="00D34F31" w:rsidSect="00472088">
          <w:headerReference w:type="default" r:id="rId8"/>
          <w:footerReference w:type="default" r:id="rId9"/>
          <w:type w:val="continuous"/>
          <w:pgSz w:w="11906" w:h="16838"/>
          <w:pgMar w:top="2552" w:right="1134" w:bottom="1418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E62695B" w14:textId="77777777" w:rsidR="00325D31" w:rsidRPr="0068119E" w:rsidRDefault="00325D31" w:rsidP="00042A26">
      <w:pPr>
        <w:contextualSpacing/>
        <w:jc w:val="center"/>
        <w:rPr>
          <w:rFonts w:ascii="Times New Roman" w:hAnsi="Times New Roman"/>
          <w:b/>
          <w:sz w:val="20"/>
          <w:szCs w:val="20"/>
          <w:lang w:val="de-DE"/>
        </w:rPr>
      </w:pPr>
      <w:proofErr w:type="spellStart"/>
      <w:r w:rsidRPr="0068119E">
        <w:rPr>
          <w:rFonts w:ascii="Times New Roman" w:hAnsi="Times New Roman"/>
          <w:b/>
          <w:sz w:val="20"/>
          <w:szCs w:val="20"/>
          <w:lang w:val="de-DE"/>
        </w:rPr>
        <w:lastRenderedPageBreak/>
        <w:t>President</w:t>
      </w:r>
      <w:proofErr w:type="spellEnd"/>
    </w:p>
    <w:p w14:paraId="5070BB5F" w14:textId="77777777" w:rsidR="00325D31" w:rsidRPr="0068119E" w:rsidRDefault="009846B8" w:rsidP="00934DDA">
      <w:pPr>
        <w:contextualSpacing/>
        <w:jc w:val="center"/>
        <w:rPr>
          <w:rFonts w:ascii="Times New Roman" w:hAnsi="Times New Roman"/>
          <w:i/>
          <w:sz w:val="20"/>
          <w:szCs w:val="20"/>
          <w:lang w:val="de-DE"/>
        </w:rPr>
      </w:pPr>
      <w:r w:rsidRPr="0068119E">
        <w:rPr>
          <w:rFonts w:ascii="Times New Roman" w:hAnsi="Times New Roman"/>
          <w:i/>
          <w:sz w:val="20"/>
          <w:szCs w:val="20"/>
          <w:lang w:val="de-DE"/>
        </w:rPr>
        <w:t xml:space="preserve">Prof. </w:t>
      </w:r>
      <w:proofErr w:type="spellStart"/>
      <w:r w:rsidRPr="0068119E">
        <w:rPr>
          <w:rFonts w:ascii="Times New Roman" w:hAnsi="Times New Roman"/>
          <w:i/>
          <w:sz w:val="20"/>
          <w:szCs w:val="20"/>
          <w:lang w:val="de-DE"/>
        </w:rPr>
        <w:t>Tomáš</w:t>
      </w:r>
      <w:proofErr w:type="spellEnd"/>
      <w:r w:rsidRPr="0068119E">
        <w:rPr>
          <w:rFonts w:ascii="Times New Roman" w:hAnsi="Times New Roman"/>
          <w:i/>
          <w:sz w:val="20"/>
          <w:szCs w:val="20"/>
          <w:lang w:val="de-DE"/>
        </w:rPr>
        <w:t xml:space="preserve"> </w:t>
      </w:r>
      <w:proofErr w:type="spellStart"/>
      <w:r w:rsidRPr="0068119E">
        <w:rPr>
          <w:rFonts w:ascii="Times New Roman" w:hAnsi="Times New Roman"/>
          <w:i/>
          <w:sz w:val="20"/>
          <w:szCs w:val="20"/>
          <w:lang w:val="de-DE"/>
        </w:rPr>
        <w:t>Čermák</w:t>
      </w:r>
      <w:proofErr w:type="spellEnd"/>
    </w:p>
    <w:p w14:paraId="0FD11A55" w14:textId="77777777" w:rsidR="00042A26" w:rsidRPr="0068119E" w:rsidRDefault="00042A26" w:rsidP="00682A6B">
      <w:pPr>
        <w:contextualSpacing/>
        <w:rPr>
          <w:rFonts w:ascii="Times New Roman" w:hAnsi="Times New Roman"/>
          <w:sz w:val="20"/>
          <w:szCs w:val="20"/>
          <w:lang w:val="de-DE"/>
        </w:rPr>
      </w:pPr>
    </w:p>
    <w:p w14:paraId="63EBFB27" w14:textId="77777777" w:rsidR="00570C03" w:rsidRPr="0068119E" w:rsidRDefault="007E431C" w:rsidP="00042A26">
      <w:pPr>
        <w:contextualSpacing/>
        <w:jc w:val="center"/>
        <w:rPr>
          <w:rFonts w:ascii="Times New Roman" w:hAnsi="Times New Roman"/>
          <w:b/>
          <w:sz w:val="20"/>
          <w:szCs w:val="20"/>
          <w:lang w:val="de-DE"/>
        </w:rPr>
      </w:pPr>
      <w:proofErr w:type="spellStart"/>
      <w:r w:rsidRPr="0068119E">
        <w:rPr>
          <w:rFonts w:ascii="Times New Roman" w:hAnsi="Times New Roman"/>
          <w:b/>
          <w:sz w:val="20"/>
          <w:szCs w:val="20"/>
          <w:lang w:val="de-DE"/>
        </w:rPr>
        <w:lastRenderedPageBreak/>
        <w:t>Tajemnice</w:t>
      </w:r>
      <w:proofErr w:type="spellEnd"/>
    </w:p>
    <w:p w14:paraId="6F0F03EC" w14:textId="77777777" w:rsidR="0068119E" w:rsidRPr="0068119E" w:rsidRDefault="002574DC" w:rsidP="0068119E">
      <w:pPr>
        <w:contextualSpacing/>
        <w:jc w:val="center"/>
        <w:rPr>
          <w:rFonts w:ascii="Times New Roman" w:hAnsi="Times New Roman"/>
          <w:i/>
          <w:sz w:val="20"/>
          <w:szCs w:val="20"/>
          <w:lang w:val="de-DE"/>
        </w:rPr>
        <w:sectPr w:rsidR="0068119E" w:rsidRPr="0068119E" w:rsidSect="0068119E">
          <w:type w:val="continuous"/>
          <w:pgSz w:w="11906" w:h="16838"/>
          <w:pgMar w:top="2552" w:right="1134" w:bottom="1418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68119E">
        <w:rPr>
          <w:rFonts w:ascii="Times New Roman" w:hAnsi="Times New Roman"/>
          <w:i/>
          <w:sz w:val="20"/>
          <w:szCs w:val="20"/>
          <w:lang w:val="de-DE"/>
        </w:rPr>
        <w:t xml:space="preserve">Eva </w:t>
      </w:r>
      <w:proofErr w:type="spellStart"/>
      <w:r w:rsidRPr="0068119E">
        <w:rPr>
          <w:rFonts w:ascii="Times New Roman" w:hAnsi="Times New Roman"/>
          <w:i/>
          <w:sz w:val="20"/>
          <w:szCs w:val="20"/>
          <w:lang w:val="de-DE"/>
        </w:rPr>
        <w:t>Stýskalová</w:t>
      </w:r>
      <w:proofErr w:type="spellEnd"/>
    </w:p>
    <w:p w14:paraId="2E165F22" w14:textId="77777777" w:rsidR="002574DC" w:rsidRPr="0068119E" w:rsidRDefault="004A383E" w:rsidP="002574DC">
      <w:pPr>
        <w:contextualSpacing/>
        <w:jc w:val="center"/>
        <w:rPr>
          <w:rFonts w:ascii="Times New Roman" w:hAnsi="Times New Roman"/>
          <w:b/>
          <w:i/>
          <w:u w:val="single"/>
          <w:lang w:val="de-DE"/>
        </w:rPr>
      </w:pPr>
      <w:proofErr w:type="spellStart"/>
      <w:r w:rsidRPr="0068119E">
        <w:rPr>
          <w:rFonts w:ascii="Times New Roman" w:hAnsi="Times New Roman"/>
          <w:b/>
          <w:i/>
          <w:u w:val="single"/>
          <w:lang w:val="de-DE"/>
        </w:rPr>
        <w:lastRenderedPageBreak/>
        <w:t>Schůzka</w:t>
      </w:r>
      <w:proofErr w:type="spellEnd"/>
      <w:r w:rsidRPr="0068119E">
        <w:rPr>
          <w:rFonts w:ascii="Times New Roman" w:hAnsi="Times New Roman"/>
          <w:b/>
          <w:i/>
          <w:u w:val="single"/>
          <w:lang w:val="de-DE"/>
        </w:rPr>
        <w:t xml:space="preserve"> </w:t>
      </w:r>
      <w:proofErr w:type="spellStart"/>
      <w:r w:rsidRPr="0068119E">
        <w:rPr>
          <w:rFonts w:ascii="Times New Roman" w:hAnsi="Times New Roman"/>
          <w:b/>
          <w:i/>
          <w:u w:val="single"/>
          <w:lang w:val="de-DE"/>
        </w:rPr>
        <w:t>ze</w:t>
      </w:r>
      <w:proofErr w:type="spellEnd"/>
      <w:r w:rsidRPr="0068119E">
        <w:rPr>
          <w:rFonts w:ascii="Times New Roman" w:hAnsi="Times New Roman"/>
          <w:b/>
          <w:i/>
          <w:u w:val="single"/>
          <w:lang w:val="de-DE"/>
        </w:rPr>
        <w:t xml:space="preserve"> </w:t>
      </w:r>
      <w:proofErr w:type="spellStart"/>
      <w:r w:rsidRPr="0068119E">
        <w:rPr>
          <w:rFonts w:ascii="Times New Roman" w:hAnsi="Times New Roman"/>
          <w:b/>
          <w:i/>
          <w:u w:val="single"/>
          <w:lang w:val="de-DE"/>
        </w:rPr>
        <w:t>dne</w:t>
      </w:r>
      <w:proofErr w:type="spellEnd"/>
    </w:p>
    <w:p w14:paraId="2B4C727F" w14:textId="77777777" w:rsidR="00FF298B" w:rsidRPr="0068119E" w:rsidRDefault="00FF298B" w:rsidP="00D444D3">
      <w:pPr>
        <w:contextualSpacing/>
        <w:jc w:val="center"/>
        <w:rPr>
          <w:rFonts w:ascii="Times New Roman" w:hAnsi="Times New Roman"/>
          <w:b/>
          <w:i/>
          <w:u w:val="single"/>
          <w:lang w:val="de-DE"/>
        </w:rPr>
      </w:pPr>
    </w:p>
    <w:p w14:paraId="2ED12F21" w14:textId="77777777" w:rsidR="00E32646" w:rsidRPr="0068119E" w:rsidRDefault="009846B8" w:rsidP="00D444D3">
      <w:pPr>
        <w:contextualSpacing/>
        <w:jc w:val="center"/>
        <w:rPr>
          <w:rFonts w:ascii="Times New Roman" w:hAnsi="Times New Roman"/>
          <w:b/>
          <w:color w:val="FF0000"/>
          <w:lang w:val="en-GB"/>
        </w:rPr>
      </w:pPr>
      <w:r w:rsidRPr="0068119E">
        <w:rPr>
          <w:rFonts w:ascii="Times New Roman" w:hAnsi="Times New Roman"/>
          <w:b/>
          <w:color w:val="FF0000"/>
          <w:lang w:val="en-GB"/>
        </w:rPr>
        <w:t>13. 11. 2013</w:t>
      </w:r>
      <w:r w:rsidR="00E32646" w:rsidRPr="0068119E">
        <w:rPr>
          <w:rFonts w:ascii="Times New Roman" w:hAnsi="Times New Roman"/>
          <w:b/>
          <w:color w:val="FF0000"/>
          <w:lang w:val="en-GB"/>
        </w:rPr>
        <w:t xml:space="preserve"> 17h.</w:t>
      </w:r>
    </w:p>
    <w:p w14:paraId="2A09D949" w14:textId="77777777" w:rsidR="00E32646" w:rsidRPr="0068119E" w:rsidRDefault="00E32646" w:rsidP="00D444D3">
      <w:pPr>
        <w:contextualSpacing/>
        <w:jc w:val="center"/>
        <w:rPr>
          <w:rFonts w:ascii="Times New Roman" w:hAnsi="Times New Roman"/>
        </w:rPr>
      </w:pPr>
      <w:r w:rsidRPr="0068119E">
        <w:rPr>
          <w:rFonts w:ascii="Times New Roman" w:hAnsi="Times New Roman"/>
        </w:rPr>
        <w:t>Hotel Imperial, Ostrava</w:t>
      </w:r>
    </w:p>
    <w:p w14:paraId="56E18642" w14:textId="77777777" w:rsidR="00FF298B" w:rsidRPr="0068119E" w:rsidRDefault="00FF298B" w:rsidP="00682A6B">
      <w:pPr>
        <w:contextualSpacing/>
        <w:rPr>
          <w:rFonts w:ascii="Times New Roman" w:hAnsi="Times New Roman"/>
          <w:sz w:val="20"/>
          <w:szCs w:val="20"/>
        </w:rPr>
      </w:pPr>
    </w:p>
    <w:p w14:paraId="24E8696B" w14:textId="77777777" w:rsidR="00325D31" w:rsidRPr="0068119E" w:rsidRDefault="00493335" w:rsidP="00656CCC">
      <w:pPr>
        <w:pBdr>
          <w:top w:val="single" w:sz="4" w:space="1" w:color="auto"/>
        </w:pBdr>
        <w:contextualSpacing/>
        <w:rPr>
          <w:rFonts w:ascii="Times New Roman" w:hAnsi="Times New Roman"/>
          <w:sz w:val="28"/>
          <w:szCs w:val="28"/>
        </w:rPr>
      </w:pPr>
      <w:r w:rsidRPr="0068119E">
        <w:rPr>
          <w:rFonts w:ascii="Times New Roman" w:hAnsi="Times New Roman"/>
          <w:sz w:val="28"/>
          <w:szCs w:val="28"/>
        </w:rPr>
        <w:t>PREZ</w:t>
      </w:r>
      <w:r w:rsidR="00325D31" w:rsidRPr="0068119E">
        <w:rPr>
          <w:rFonts w:ascii="Times New Roman" w:hAnsi="Times New Roman"/>
          <w:sz w:val="28"/>
          <w:szCs w:val="28"/>
        </w:rPr>
        <w:t>ENCE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50"/>
        <w:gridCol w:w="5670"/>
      </w:tblGrid>
      <w:tr w:rsidR="009846B8" w:rsidRPr="0068119E" w14:paraId="6BFA9685" w14:textId="77777777" w:rsidTr="009846B8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2106BD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Klaus-Dieter BECK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4479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B9832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5F63E182" w14:textId="77777777" w:rsidTr="009846B8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D5CCA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Bob KŘEMPEK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573A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7F522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3220059F" w14:textId="77777777" w:rsidTr="009846B8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F0EFF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Břetislav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TUMA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0D26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853B3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49C98628" w14:textId="77777777" w:rsidTr="009846B8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46787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Luděk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ELIÁŠ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5374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23F77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550409CC" w14:textId="77777777" w:rsidTr="009846B8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2C82C6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Ivo VONDRÁK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C264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B55B6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</w:tbl>
    <w:p w14:paraId="16F8B97E" w14:textId="77777777" w:rsidR="009846B8" w:rsidRPr="0068119E" w:rsidRDefault="009846B8" w:rsidP="009846B8">
      <w:pPr>
        <w:pBdr>
          <w:top w:val="single" w:sz="4" w:space="1" w:color="auto"/>
          <w:bottom w:val="single" w:sz="4" w:space="3" w:color="auto"/>
        </w:pBdr>
        <w:contextualSpacing/>
        <w:rPr>
          <w:rFonts w:ascii="Times New Roman" w:hAnsi="Times New Roman"/>
          <w:b/>
          <w:u w:val="single"/>
        </w:rPr>
      </w:pPr>
      <w:proofErr w:type="spellStart"/>
      <w:r w:rsidRPr="0068119E">
        <w:rPr>
          <w:rFonts w:ascii="Times New Roman" w:hAnsi="Times New Roman"/>
          <w:b/>
          <w:u w:val="single"/>
        </w:rPr>
        <w:t>Pravidelní</w:t>
      </w:r>
      <w:proofErr w:type="spellEnd"/>
      <w:r w:rsidRPr="0068119E">
        <w:rPr>
          <w:rFonts w:ascii="Times New Roman" w:hAnsi="Times New Roman"/>
          <w:b/>
          <w:u w:val="single"/>
        </w:rPr>
        <w:t xml:space="preserve"> </w:t>
      </w:r>
      <w:proofErr w:type="spellStart"/>
      <w:r w:rsidRPr="0068119E">
        <w:rPr>
          <w:rFonts w:ascii="Times New Roman" w:hAnsi="Times New Roman"/>
          <w:b/>
          <w:u w:val="single"/>
        </w:rPr>
        <w:t>členové</w:t>
      </w:r>
      <w:proofErr w:type="spellEnd"/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529"/>
        <w:gridCol w:w="895"/>
        <w:gridCol w:w="5670"/>
      </w:tblGrid>
      <w:tr w:rsidR="009846B8" w:rsidRPr="0068119E" w14:paraId="5B5E5195" w14:textId="77777777" w:rsidTr="009846B8">
        <w:trPr>
          <w:trHeight w:val="24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0DD34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30A33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b/>
                <w:sz w:val="18"/>
                <w:szCs w:val="18"/>
                <w:lang w:eastAsia="cs-CZ"/>
              </w:rPr>
              <w:t>Name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3F76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68119E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06/11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E7226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cs-CZ"/>
              </w:rPr>
              <w:t>Externí</w:t>
            </w:r>
            <w:proofErr w:type="spellEnd"/>
            <w:r w:rsidRPr="0068119E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cs-CZ"/>
              </w:rPr>
              <w:t xml:space="preserve"> </w:t>
            </w:r>
            <w:proofErr w:type="spellStart"/>
            <w:r w:rsidRPr="0068119E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cs-CZ"/>
              </w:rPr>
              <w:t>RCúčast</w:t>
            </w:r>
            <w:proofErr w:type="spellEnd"/>
          </w:p>
          <w:p w14:paraId="793E054D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cs-CZ"/>
              </w:rPr>
            </w:pPr>
            <w:r w:rsidRPr="0068119E">
              <w:rPr>
                <w:rFonts w:ascii="Times New Roman" w:hAnsi="Times New Roman"/>
                <w:b/>
                <w:color w:val="00B050"/>
                <w:sz w:val="28"/>
                <w:szCs w:val="28"/>
                <w:vertAlign w:val="superscript"/>
                <w:lang w:eastAsia="cs-CZ"/>
              </w:rPr>
              <w:t xml:space="preserve"> </w:t>
            </w:r>
          </w:p>
        </w:tc>
      </w:tr>
      <w:tr w:rsidR="009846B8" w:rsidRPr="0068119E" w14:paraId="77C0D878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6CAFA6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B4A13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Pavel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BARTOŠ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57B6A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C7A69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0733FFE0" w14:textId="77777777" w:rsidTr="009846B8">
        <w:trPr>
          <w:trHeight w:val="25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3D7AFD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41E71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Dirk Richard BLIEK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A96C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05BF1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3AFB66A7" w14:textId="77777777" w:rsidTr="009846B8">
        <w:trPr>
          <w:trHeight w:val="31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0EBE740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368E7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Aleš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BUKSA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C3A0F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C50FB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4EE3760D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99DFAB8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84DD2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Tomáš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ČERMÁK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E371E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58531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66486E8C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34B4FB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FB603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Lubomír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CHMURA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646BD" w14:textId="77777777" w:rsidR="009846B8" w:rsidRPr="0068119E" w:rsidRDefault="009846B8" w:rsidP="002955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49C99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40A32312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C5F051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105C7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Hana FIALOVÁ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7F88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44EE2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5E008CBC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8543C1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51144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Zdeňka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FRIEDELOVÁ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227C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E583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6267D16A" w14:textId="77777777" w:rsidTr="009846B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23E056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22D7E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Gerhard HERUDEK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03FB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D796B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4C0E5C5B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3D9BDA7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D89F6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Rastislav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MAĎAR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25120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EF949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297500B5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F9EC31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70B89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Igor JANÍK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6AA6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24104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0196C1E7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A8F9D2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4AD80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Lumír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KAVÁLEK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0FAE3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5CC2D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0B265781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996F72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55288F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Vítězslav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MAČUDA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01A125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highlight w:val="yellow"/>
                <w:lang w:eastAsia="cs-CZ"/>
              </w:rPr>
              <w:t xml:space="preserve">  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8FEA8F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9846B8" w:rsidRPr="0068119E" w14:paraId="0DA61FA2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F7A489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01036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Michal MAREŠ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AA56E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9678A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9846B8" w:rsidRPr="0068119E" w14:paraId="51623D00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9183F20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A8E15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Josef MELECKÝ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9A534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932F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20AA1242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CB1B6A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7995C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Roman MIKULÍN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2ED2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8044E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cs-CZ"/>
              </w:rPr>
            </w:pPr>
          </w:p>
        </w:tc>
      </w:tr>
      <w:tr w:rsidR="009846B8" w:rsidRPr="0068119E" w14:paraId="6C095B97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8B335C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E31E7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Simona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MIKULÍNOVÁ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50D2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26354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4166C024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0B9409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AF190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Eva MRÁZKOVÁ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2086A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9A1F4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12815FFF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E60F41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3F2DA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Marty MULLER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85E8D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01A66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575234CD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4C822C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A7EDD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Tadeáš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OCHODEK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1DCEB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50E4C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69A4D41F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C08959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61CBE4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Vivek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OJHA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91EA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59EAA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2DD5126C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6A8678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5A84C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Jaromír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PAVLÍČEK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4B71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9141B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1F4E266E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307F11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87941A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Vladimír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POLÁK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9CFC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84CFB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62288A32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4251D5C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E40C44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Jaroslav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PROKOP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76F3C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3253E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095276EB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4A95BA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lastRenderedPageBreak/>
              <w:t>24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EDA2F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Martin STANĆÍK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52035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150B8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6C5C0D80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A8D835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B43FE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Eva STÝSKALOVÁ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C3FD7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9E968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56310C09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7ED5B9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D9D52C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Lubomír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TEICHMANN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3F751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39B7E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1FDB0B94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A79840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8A710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Tomáš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TUHÝ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F7E0C85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B31FE3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34DB4759" w14:textId="77777777" w:rsidTr="009846B8">
        <w:trPr>
          <w:trHeight w:val="29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157E483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654D4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Lubomír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VAVROŠ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F753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CE85E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0E462A0D" w14:textId="77777777" w:rsidTr="009846B8">
        <w:trPr>
          <w:trHeight w:val="31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B4CFC12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6F171B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Martin LOS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D6351C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8119E">
              <w:rPr>
                <w:rFonts w:ascii="Times New Roman" w:hAnsi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FC045E4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24AC661B" w14:textId="77777777" w:rsidTr="009846B8">
        <w:trPr>
          <w:trHeight w:val="31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4C7EFB1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433143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Vladimír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ŠIC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C5E0FC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8119E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     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B54F0F3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1DFA9D47" w14:textId="77777777" w:rsidTr="009846B8">
        <w:trPr>
          <w:trHeight w:val="31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4D5ECC2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2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E884E0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Dana LUKÁČOVÁ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E5A44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8119E">
              <w:rPr>
                <w:rFonts w:ascii="Times New Roman" w:hAnsi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F19DB2F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6186385C" w14:textId="77777777" w:rsidTr="009846B8">
        <w:trPr>
          <w:trHeight w:val="31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270625E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C7A851F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gram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Lucie  LACHOVÁ</w:t>
            </w:r>
            <w:proofErr w:type="gram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51A8FE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CCAA1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162E1592" w14:textId="77777777" w:rsidTr="009846B8">
        <w:trPr>
          <w:trHeight w:val="31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52D1243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D22834F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proofErr w:type="spell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Brigita</w:t>
            </w:r>
            <w:proofErr w:type="spellEnd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 BILÍKOVÁ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1447FE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A8A07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176452ED" w14:textId="77777777" w:rsidTr="009846B8">
        <w:trPr>
          <w:trHeight w:val="31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00FE5297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7B32873" w14:textId="77777777" w:rsidR="009846B8" w:rsidRPr="0068119E" w:rsidRDefault="00F258BF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Martin </w:t>
            </w:r>
            <w:proofErr w:type="gramStart"/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SLABĚŇ</w:t>
            </w:r>
            <w:r w:rsidR="009846B8"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 xml:space="preserve">ÁK            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238317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690151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  <w:tr w:rsidR="009846B8" w:rsidRPr="0068119E" w14:paraId="0CE64305" w14:textId="77777777" w:rsidTr="009846B8">
        <w:trPr>
          <w:trHeight w:val="317"/>
        </w:trPr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CE010C" w14:textId="77777777" w:rsidR="009846B8" w:rsidRPr="0068119E" w:rsidRDefault="009846B8" w:rsidP="009846B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0B16FB" w14:textId="77777777" w:rsidR="009846B8" w:rsidRPr="0068119E" w:rsidRDefault="009846B8" w:rsidP="009846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68119E">
              <w:rPr>
                <w:rFonts w:ascii="Times New Roman" w:hAnsi="Times New Roman"/>
                <w:sz w:val="18"/>
                <w:szCs w:val="18"/>
                <w:lang w:eastAsia="cs-CZ"/>
              </w:rPr>
              <w:t>Hana ROIKOVÁ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6B23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68119E">
              <w:rPr>
                <w:rFonts w:ascii="Times New Roman" w:hAnsi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3C9EC" w14:textId="77777777" w:rsidR="009846B8" w:rsidRPr="0068119E" w:rsidRDefault="009846B8" w:rsidP="009846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cs-CZ"/>
              </w:rPr>
            </w:pPr>
          </w:p>
        </w:tc>
      </w:tr>
    </w:tbl>
    <w:p w14:paraId="78A5D9F3" w14:textId="77777777" w:rsidR="0068119E" w:rsidRPr="0068119E" w:rsidRDefault="0068119E" w:rsidP="009B0745">
      <w:pPr>
        <w:contextualSpacing/>
        <w:rPr>
          <w:rFonts w:ascii="Times New Roman" w:hAnsi="Times New Roman"/>
          <w:b/>
          <w:sz w:val="18"/>
          <w:szCs w:val="18"/>
          <w:u w:val="single"/>
        </w:rPr>
      </w:pPr>
      <w:proofErr w:type="spellStart"/>
      <w:r>
        <w:rPr>
          <w:rFonts w:ascii="Times New Roman" w:hAnsi="Times New Roman"/>
          <w:b/>
          <w:sz w:val="18"/>
          <w:szCs w:val="18"/>
          <w:u w:val="single"/>
        </w:rPr>
        <w:t>Hosté</w:t>
      </w:r>
      <w:proofErr w:type="spellEnd"/>
      <w:r>
        <w:rPr>
          <w:rFonts w:ascii="Times New Roman" w:hAnsi="Times New Roman"/>
          <w:b/>
          <w:sz w:val="18"/>
          <w:szCs w:val="18"/>
          <w:u w:val="single"/>
        </w:rPr>
        <w:t xml:space="preserve">: </w:t>
      </w:r>
      <w:r w:rsidR="00B82DCF" w:rsidRPr="0068119E">
        <w:rPr>
          <w:rFonts w:ascii="Times New Roman" w:hAnsi="Times New Roman"/>
        </w:rPr>
        <w:t>0</w:t>
      </w:r>
    </w:p>
    <w:p w14:paraId="0DA735E4" w14:textId="77777777" w:rsidR="003A356F" w:rsidRPr="0068119E" w:rsidRDefault="004A383E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>1</w:t>
      </w:r>
      <w:r w:rsidR="003473E5" w:rsidRPr="0068119E">
        <w:rPr>
          <w:rFonts w:ascii="Times New Roman" w:hAnsi="Times New Roman"/>
          <w:b/>
          <w:lang w:val="cs-CZ"/>
        </w:rPr>
        <w:t xml:space="preserve">. </w:t>
      </w:r>
      <w:r w:rsidR="009846B8" w:rsidRPr="0068119E">
        <w:rPr>
          <w:rFonts w:ascii="Times New Roman" w:hAnsi="Times New Roman"/>
          <w:b/>
          <w:lang w:val="cs-CZ"/>
        </w:rPr>
        <w:t>Vánoční punč</w:t>
      </w:r>
    </w:p>
    <w:p w14:paraId="62CB33FB" w14:textId="77777777" w:rsidR="004A383E" w:rsidRPr="0068119E" w:rsidRDefault="009846B8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 xml:space="preserve">Vláďa informoval o problémech s Živnostenským úřadem, Zdena F. </w:t>
      </w:r>
      <w:r w:rsidR="00F258BF" w:rsidRPr="0068119E">
        <w:rPr>
          <w:rFonts w:ascii="Times New Roman" w:hAnsi="Times New Roman"/>
          <w:lang w:val="cs-CZ"/>
        </w:rPr>
        <w:t>p</w:t>
      </w:r>
      <w:r w:rsidRPr="0068119E">
        <w:rPr>
          <w:rFonts w:ascii="Times New Roman" w:hAnsi="Times New Roman"/>
          <w:lang w:val="cs-CZ"/>
        </w:rPr>
        <w:t>oskytla na místě odbornou radu. Vláďa také upozornil, že punč nesmí mít více než 1</w:t>
      </w:r>
      <w:r w:rsidR="0009242B" w:rsidRPr="0068119E">
        <w:rPr>
          <w:rFonts w:ascii="Times New Roman" w:hAnsi="Times New Roman"/>
          <w:lang w:val="cs-CZ"/>
        </w:rPr>
        <w:t xml:space="preserve">5 promile. Vláďa </w:t>
      </w:r>
      <w:proofErr w:type="spellStart"/>
      <w:r w:rsidR="0009242B" w:rsidRPr="0068119E">
        <w:rPr>
          <w:rFonts w:ascii="Times New Roman" w:hAnsi="Times New Roman"/>
          <w:lang w:val="cs-CZ"/>
        </w:rPr>
        <w:t>Šic</w:t>
      </w:r>
      <w:proofErr w:type="spellEnd"/>
      <w:r w:rsidR="0009242B" w:rsidRPr="0068119E">
        <w:rPr>
          <w:rFonts w:ascii="Times New Roman" w:hAnsi="Times New Roman"/>
          <w:lang w:val="cs-CZ"/>
        </w:rPr>
        <w:t xml:space="preserve"> nabídl, že nakoupí vařiče</w:t>
      </w:r>
      <w:r w:rsidR="009E3169" w:rsidRPr="0068119E">
        <w:rPr>
          <w:rFonts w:ascii="Times New Roman" w:hAnsi="Times New Roman"/>
          <w:lang w:val="cs-CZ"/>
        </w:rPr>
        <w:t xml:space="preserve"> (2ks)</w:t>
      </w:r>
      <w:r w:rsidR="0009242B" w:rsidRPr="0068119E">
        <w:rPr>
          <w:rFonts w:ascii="Times New Roman" w:hAnsi="Times New Roman"/>
          <w:lang w:val="cs-CZ"/>
        </w:rPr>
        <w:t xml:space="preserve"> na punč do hotelu </w:t>
      </w:r>
      <w:proofErr w:type="spellStart"/>
      <w:r w:rsidR="0009242B" w:rsidRPr="0068119E">
        <w:rPr>
          <w:rFonts w:ascii="Times New Roman" w:hAnsi="Times New Roman"/>
          <w:lang w:val="cs-CZ"/>
        </w:rPr>
        <w:t>Mercure</w:t>
      </w:r>
      <w:proofErr w:type="spellEnd"/>
      <w:r w:rsidR="0009242B" w:rsidRPr="0068119E">
        <w:rPr>
          <w:rFonts w:ascii="Times New Roman" w:hAnsi="Times New Roman"/>
          <w:lang w:val="cs-CZ"/>
        </w:rPr>
        <w:t>, ať je nemusí financovat klub</w:t>
      </w:r>
      <w:r w:rsidR="00F258BF" w:rsidRPr="0068119E">
        <w:rPr>
          <w:rFonts w:ascii="Times New Roman" w:hAnsi="Times New Roman"/>
          <w:lang w:val="cs-CZ"/>
        </w:rPr>
        <w:t xml:space="preserve">. </w:t>
      </w:r>
      <w:r w:rsidR="0009242B" w:rsidRPr="0068119E">
        <w:rPr>
          <w:rFonts w:ascii="Times New Roman" w:hAnsi="Times New Roman"/>
          <w:lang w:val="cs-CZ"/>
        </w:rPr>
        <w:t xml:space="preserve">Dana Lukáčová promptně zareagovala, že Makro nabídne </w:t>
      </w:r>
      <w:proofErr w:type="spellStart"/>
      <w:r w:rsidR="0009242B" w:rsidRPr="0068119E">
        <w:rPr>
          <w:rFonts w:ascii="Times New Roman" w:hAnsi="Times New Roman"/>
          <w:lang w:val="cs-CZ"/>
        </w:rPr>
        <w:t>Mercure</w:t>
      </w:r>
      <w:proofErr w:type="spellEnd"/>
      <w:r w:rsidR="0009242B" w:rsidRPr="0068119E">
        <w:rPr>
          <w:rFonts w:ascii="Times New Roman" w:hAnsi="Times New Roman"/>
          <w:lang w:val="cs-CZ"/>
        </w:rPr>
        <w:t xml:space="preserve"> s</w:t>
      </w:r>
      <w:r w:rsidR="00F258BF" w:rsidRPr="0068119E">
        <w:rPr>
          <w:rFonts w:ascii="Times New Roman" w:hAnsi="Times New Roman"/>
          <w:lang w:val="cs-CZ"/>
        </w:rPr>
        <w:t xml:space="preserve">peciální slevu a klubu poskytne </w:t>
      </w:r>
      <w:r w:rsidR="0009242B" w:rsidRPr="0068119E">
        <w:rPr>
          <w:rFonts w:ascii="Times New Roman" w:hAnsi="Times New Roman"/>
          <w:lang w:val="cs-CZ"/>
        </w:rPr>
        <w:t>víno za příznivou Rotary cenu.</w:t>
      </w:r>
      <w:r w:rsidR="00F258BF" w:rsidRPr="0068119E">
        <w:rPr>
          <w:rFonts w:ascii="Times New Roman" w:hAnsi="Times New Roman"/>
          <w:lang w:val="cs-CZ"/>
        </w:rPr>
        <w:t xml:space="preserve"> </w:t>
      </w:r>
      <w:r w:rsidRPr="0068119E">
        <w:rPr>
          <w:rFonts w:ascii="Times New Roman" w:hAnsi="Times New Roman"/>
          <w:lang w:val="cs-CZ"/>
        </w:rPr>
        <w:t xml:space="preserve">Bylo navrženo, </w:t>
      </w:r>
      <w:r w:rsidR="0009242B" w:rsidRPr="0068119E">
        <w:rPr>
          <w:rFonts w:ascii="Times New Roman" w:hAnsi="Times New Roman"/>
          <w:lang w:val="cs-CZ"/>
        </w:rPr>
        <w:t>že</w:t>
      </w:r>
      <w:r w:rsidRPr="0068119E">
        <w:rPr>
          <w:rFonts w:ascii="Times New Roman" w:hAnsi="Times New Roman"/>
          <w:lang w:val="cs-CZ"/>
        </w:rPr>
        <w:t xml:space="preserve"> stánek </w:t>
      </w:r>
      <w:r w:rsidR="0009242B" w:rsidRPr="0068119E">
        <w:rPr>
          <w:rFonts w:ascii="Times New Roman" w:hAnsi="Times New Roman"/>
          <w:lang w:val="cs-CZ"/>
        </w:rPr>
        <w:t>bude</w:t>
      </w:r>
      <w:r w:rsidRPr="0068119E">
        <w:rPr>
          <w:rFonts w:ascii="Times New Roman" w:hAnsi="Times New Roman"/>
          <w:lang w:val="cs-CZ"/>
        </w:rPr>
        <w:t xml:space="preserve"> otev</w:t>
      </w:r>
      <w:r w:rsidR="0009242B" w:rsidRPr="0068119E">
        <w:rPr>
          <w:rFonts w:ascii="Times New Roman" w:hAnsi="Times New Roman"/>
          <w:lang w:val="cs-CZ"/>
        </w:rPr>
        <w:t>řen každý den v průběhu adventu. Tomáš Čermák upozornil, že největší návštěvnost trhů je v době, kdy je otevřeno kluziště, požádal proto Vláďu P., ať zjistí, kdy je kluziště v provozu a následně pak harmonizuje prodej s bruslením (měly by to být 3-4 hodiny denně), stánek by měl být otevřen vždy od středy do neděle. S</w:t>
      </w:r>
      <w:r w:rsidRPr="0068119E">
        <w:rPr>
          <w:rFonts w:ascii="Times New Roman" w:hAnsi="Times New Roman"/>
          <w:lang w:val="cs-CZ"/>
        </w:rPr>
        <w:t>lužby budou rozvrženy na příští schůzce- 20.11. 2013</w:t>
      </w:r>
      <w:r w:rsidR="0009242B" w:rsidRPr="0068119E">
        <w:rPr>
          <w:rFonts w:ascii="Times New Roman" w:hAnsi="Times New Roman"/>
          <w:lang w:val="cs-CZ"/>
        </w:rPr>
        <w:t>.</w:t>
      </w:r>
    </w:p>
    <w:p w14:paraId="28962151" w14:textId="77777777" w:rsidR="009E3169" w:rsidRPr="0068119E" w:rsidRDefault="009E3169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 xml:space="preserve">Pepa M. Slíbil, že od Ondry Tůmy zajistí recept na punč a že do příští středy zjistí, kolik punče Opava přibližně </w:t>
      </w:r>
      <w:r w:rsidR="00F258BF" w:rsidRPr="0068119E">
        <w:rPr>
          <w:rFonts w:ascii="Times New Roman" w:hAnsi="Times New Roman"/>
          <w:lang w:val="cs-CZ"/>
        </w:rPr>
        <w:t xml:space="preserve">obvykle </w:t>
      </w:r>
      <w:r w:rsidRPr="0068119E">
        <w:rPr>
          <w:rFonts w:ascii="Times New Roman" w:hAnsi="Times New Roman"/>
          <w:lang w:val="cs-CZ"/>
        </w:rPr>
        <w:t>prodá.</w:t>
      </w:r>
      <w:r w:rsidR="00005B43" w:rsidRPr="0068119E">
        <w:rPr>
          <w:rFonts w:ascii="Times New Roman" w:hAnsi="Times New Roman"/>
          <w:lang w:val="cs-CZ"/>
        </w:rPr>
        <w:t xml:space="preserve"> Pepa M. </w:t>
      </w:r>
      <w:r w:rsidR="00F258BF" w:rsidRPr="0068119E">
        <w:rPr>
          <w:rFonts w:ascii="Times New Roman" w:hAnsi="Times New Roman"/>
          <w:lang w:val="cs-CZ"/>
        </w:rPr>
        <w:t>t</w:t>
      </w:r>
      <w:r w:rsidR="00005B43" w:rsidRPr="0068119E">
        <w:rPr>
          <w:rFonts w:ascii="Times New Roman" w:hAnsi="Times New Roman"/>
          <w:lang w:val="cs-CZ"/>
        </w:rPr>
        <w:t>aké</w:t>
      </w:r>
      <w:r w:rsidR="00F258BF" w:rsidRPr="0068119E">
        <w:rPr>
          <w:rFonts w:ascii="Times New Roman" w:hAnsi="Times New Roman"/>
          <w:lang w:val="cs-CZ"/>
        </w:rPr>
        <w:t xml:space="preserve"> doporučil u stánku </w:t>
      </w:r>
      <w:r w:rsidR="00005B43" w:rsidRPr="0068119E">
        <w:rPr>
          <w:rFonts w:ascii="Times New Roman" w:hAnsi="Times New Roman"/>
          <w:lang w:val="cs-CZ"/>
        </w:rPr>
        <w:t xml:space="preserve">podávat chleba se sádlem, či tlačenkou (ať vydržíme déle prodávat...) Zapojit se do prodeje musí i </w:t>
      </w:r>
      <w:proofErr w:type="spellStart"/>
      <w:r w:rsidR="00005B43" w:rsidRPr="0068119E">
        <w:rPr>
          <w:rFonts w:ascii="Times New Roman" w:hAnsi="Times New Roman"/>
          <w:lang w:val="cs-CZ"/>
        </w:rPr>
        <w:t>exchange</w:t>
      </w:r>
      <w:proofErr w:type="spellEnd"/>
      <w:r w:rsidR="00005B43" w:rsidRPr="0068119E">
        <w:rPr>
          <w:rFonts w:ascii="Times New Roman" w:hAnsi="Times New Roman"/>
          <w:lang w:val="cs-CZ"/>
        </w:rPr>
        <w:t xml:space="preserve"> studenti, pokud nejsou zletilí, budou krájet chleba.</w:t>
      </w:r>
    </w:p>
    <w:p w14:paraId="2288E0F1" w14:textId="77777777" w:rsidR="009E3169" w:rsidRPr="0068119E" w:rsidRDefault="009E3169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>Dana L. navrhla předprodejní degustaci punče.</w:t>
      </w:r>
    </w:p>
    <w:p w14:paraId="782A4016" w14:textId="77777777" w:rsidR="00AB37FD" w:rsidRPr="0068119E" w:rsidRDefault="004A383E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 xml:space="preserve"> </w:t>
      </w:r>
    </w:p>
    <w:p w14:paraId="07E97139" w14:textId="77777777" w:rsidR="009E3169" w:rsidRPr="0068119E" w:rsidRDefault="004A383E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>2</w:t>
      </w:r>
      <w:r w:rsidR="00AB37FD" w:rsidRPr="0068119E">
        <w:rPr>
          <w:rFonts w:ascii="Times New Roman" w:hAnsi="Times New Roman"/>
          <w:b/>
          <w:lang w:val="cs-CZ"/>
        </w:rPr>
        <w:t xml:space="preserve">. </w:t>
      </w:r>
      <w:r w:rsidR="009E3169" w:rsidRPr="0068119E">
        <w:rPr>
          <w:rFonts w:ascii="Times New Roman" w:hAnsi="Times New Roman"/>
          <w:b/>
          <w:lang w:val="cs-CZ"/>
        </w:rPr>
        <w:t>Mikuláš</w:t>
      </w:r>
    </w:p>
    <w:p w14:paraId="21A95A78" w14:textId="77777777" w:rsidR="004A383E" w:rsidRPr="0068119E" w:rsidRDefault="009E3169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>Mikulášská akce se uskuteční 4. 12. 2013, Vláďa znovu připomněl, že akce bude namísto pravidelné schůzky a vyzval všechny členy, aby přišli s dětmi či bez. Upozornil, že děti, které něco z</w:t>
      </w:r>
      <w:r w:rsidR="00005B43" w:rsidRPr="0068119E">
        <w:rPr>
          <w:rFonts w:ascii="Times New Roman" w:hAnsi="Times New Roman"/>
          <w:lang w:val="cs-CZ"/>
        </w:rPr>
        <w:t>a</w:t>
      </w:r>
      <w:r w:rsidRPr="0068119E">
        <w:rPr>
          <w:rFonts w:ascii="Times New Roman" w:hAnsi="Times New Roman"/>
          <w:lang w:val="cs-CZ"/>
        </w:rPr>
        <w:t xml:space="preserve">jímavého předvedou, budou mít vstup zdarma. </w:t>
      </w:r>
    </w:p>
    <w:p w14:paraId="7900815C" w14:textId="77777777" w:rsidR="003473E5" w:rsidRPr="0068119E" w:rsidRDefault="004A383E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 xml:space="preserve"> </w:t>
      </w:r>
    </w:p>
    <w:p w14:paraId="236FA979" w14:textId="77777777" w:rsidR="00295548" w:rsidRPr="0068119E" w:rsidRDefault="004A383E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 xml:space="preserve">3. </w:t>
      </w:r>
      <w:r w:rsidR="00005B43" w:rsidRPr="0068119E">
        <w:rPr>
          <w:rFonts w:ascii="Times New Roman" w:hAnsi="Times New Roman"/>
          <w:b/>
          <w:lang w:val="cs-CZ"/>
        </w:rPr>
        <w:t>Bene</w:t>
      </w:r>
      <w:r w:rsidR="00295548" w:rsidRPr="0068119E">
        <w:rPr>
          <w:rFonts w:ascii="Times New Roman" w:hAnsi="Times New Roman"/>
          <w:b/>
          <w:lang w:val="cs-CZ"/>
        </w:rPr>
        <w:t>fiční squashový turnaj v Praze</w:t>
      </w:r>
    </w:p>
    <w:p w14:paraId="0DC554F6" w14:textId="77777777" w:rsidR="003D0B24" w:rsidRPr="0068119E" w:rsidRDefault="003D0B24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>Hana</w:t>
      </w:r>
      <w:r w:rsidR="00B3661B" w:rsidRPr="0068119E">
        <w:rPr>
          <w:rFonts w:ascii="Times New Roman" w:hAnsi="Times New Roman"/>
          <w:lang w:val="cs-CZ"/>
        </w:rPr>
        <w:t xml:space="preserve"> F.</w:t>
      </w:r>
      <w:r w:rsidRPr="0068119E">
        <w:rPr>
          <w:rFonts w:ascii="Times New Roman" w:hAnsi="Times New Roman"/>
          <w:lang w:val="cs-CZ"/>
        </w:rPr>
        <w:t xml:space="preserve"> informovala o průběhu turnaje. Vybrali jsme celkovou částku 20 650,- , která bude použita na </w:t>
      </w:r>
      <w:proofErr w:type="spellStart"/>
      <w:r w:rsidRPr="0068119E">
        <w:rPr>
          <w:rFonts w:ascii="Times New Roman" w:hAnsi="Times New Roman"/>
          <w:lang w:val="cs-CZ"/>
        </w:rPr>
        <w:t>Global</w:t>
      </w:r>
      <w:proofErr w:type="spellEnd"/>
      <w:r w:rsidRPr="0068119E">
        <w:rPr>
          <w:rFonts w:ascii="Times New Roman" w:hAnsi="Times New Roman"/>
          <w:lang w:val="cs-CZ"/>
        </w:rPr>
        <w:t xml:space="preserve"> Grant</w:t>
      </w:r>
      <w:r w:rsidR="00B3661B" w:rsidRPr="0068119E">
        <w:rPr>
          <w:rFonts w:ascii="Times New Roman" w:hAnsi="Times New Roman"/>
          <w:lang w:val="cs-CZ"/>
        </w:rPr>
        <w:t xml:space="preserve"> (GG)</w:t>
      </w:r>
      <w:r w:rsidRPr="0068119E">
        <w:rPr>
          <w:rFonts w:ascii="Times New Roman" w:hAnsi="Times New Roman"/>
          <w:lang w:val="cs-CZ"/>
        </w:rPr>
        <w:t xml:space="preserve">. Článek o </w:t>
      </w:r>
      <w:r w:rsidR="00F258BF" w:rsidRPr="0068119E">
        <w:rPr>
          <w:rFonts w:ascii="Times New Roman" w:hAnsi="Times New Roman"/>
          <w:lang w:val="cs-CZ"/>
        </w:rPr>
        <w:t>průběhu turnaje</w:t>
      </w:r>
      <w:r w:rsidRPr="0068119E">
        <w:rPr>
          <w:rFonts w:ascii="Times New Roman" w:hAnsi="Times New Roman"/>
          <w:lang w:val="cs-CZ"/>
        </w:rPr>
        <w:t xml:space="preserve"> najdete na našich webových stránkách klubu.</w:t>
      </w:r>
    </w:p>
    <w:p w14:paraId="66591836" w14:textId="77777777" w:rsidR="0068119E" w:rsidRDefault="0068119E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</w:p>
    <w:p w14:paraId="0302CE53" w14:textId="77777777" w:rsidR="00295548" w:rsidRPr="0068119E" w:rsidRDefault="004A383E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>4</w:t>
      </w:r>
      <w:r w:rsidR="003E60CC" w:rsidRPr="0068119E">
        <w:rPr>
          <w:rFonts w:ascii="Times New Roman" w:hAnsi="Times New Roman"/>
          <w:b/>
          <w:lang w:val="cs-CZ"/>
        </w:rPr>
        <w:t xml:space="preserve">. </w:t>
      </w:r>
      <w:r w:rsidR="00295548" w:rsidRPr="0068119E">
        <w:rPr>
          <w:rFonts w:ascii="Times New Roman" w:hAnsi="Times New Roman"/>
          <w:b/>
          <w:lang w:val="cs-CZ"/>
        </w:rPr>
        <w:t>Nadační konference v Praze</w:t>
      </w:r>
    </w:p>
    <w:p w14:paraId="1DB1FF8D" w14:textId="5962CB9D" w:rsidR="00A4458A" w:rsidRPr="0068119E" w:rsidRDefault="003D0B24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>Hana</w:t>
      </w:r>
      <w:r w:rsidR="00B3661B" w:rsidRPr="0068119E">
        <w:rPr>
          <w:rFonts w:ascii="Times New Roman" w:hAnsi="Times New Roman"/>
          <w:lang w:val="cs-CZ"/>
        </w:rPr>
        <w:t xml:space="preserve"> F.</w:t>
      </w:r>
      <w:r w:rsidRPr="0068119E">
        <w:rPr>
          <w:rFonts w:ascii="Times New Roman" w:hAnsi="Times New Roman"/>
          <w:lang w:val="cs-CZ"/>
        </w:rPr>
        <w:t xml:space="preserve"> informovala o pr</w:t>
      </w:r>
      <w:r w:rsidR="00D151FF" w:rsidRPr="0068119E">
        <w:rPr>
          <w:rFonts w:ascii="Times New Roman" w:hAnsi="Times New Roman"/>
          <w:lang w:val="cs-CZ"/>
        </w:rPr>
        <w:t>ůběhu konference, na které za náš klub představila GG projekt. Sklidili jsme ohromný potlesk a podporu celého distriktu</w:t>
      </w:r>
      <w:r w:rsidR="00B3661B" w:rsidRPr="0068119E">
        <w:rPr>
          <w:rFonts w:ascii="Times New Roman" w:hAnsi="Times New Roman"/>
          <w:lang w:val="cs-CZ"/>
        </w:rPr>
        <w:t xml:space="preserve">, vedením distriktu jsme byli pochváleni za </w:t>
      </w:r>
      <w:r w:rsidR="00B3661B" w:rsidRPr="0068119E">
        <w:rPr>
          <w:rFonts w:ascii="Times New Roman" w:hAnsi="Times New Roman"/>
          <w:lang w:val="cs-CZ"/>
        </w:rPr>
        <w:lastRenderedPageBreak/>
        <w:t>dokonalé propraco</w:t>
      </w:r>
      <w:r w:rsidR="00ED3E08">
        <w:rPr>
          <w:rFonts w:ascii="Times New Roman" w:hAnsi="Times New Roman"/>
          <w:lang w:val="cs-CZ"/>
        </w:rPr>
        <w:t>vání celého projektu a zástupci</w:t>
      </w:r>
      <w:r w:rsidR="00D151FF" w:rsidRPr="0068119E">
        <w:rPr>
          <w:rFonts w:ascii="Times New Roman" w:hAnsi="Times New Roman"/>
          <w:lang w:val="cs-CZ"/>
        </w:rPr>
        <w:t xml:space="preserve"> RC Hluboká</w:t>
      </w:r>
      <w:r w:rsidR="00B3661B" w:rsidRPr="0068119E">
        <w:rPr>
          <w:rFonts w:ascii="Times New Roman" w:hAnsi="Times New Roman"/>
          <w:lang w:val="cs-CZ"/>
        </w:rPr>
        <w:t xml:space="preserve"> nad Vltavou-Golf</w:t>
      </w:r>
      <w:r w:rsidR="00ED3E08">
        <w:rPr>
          <w:rFonts w:ascii="Times New Roman" w:hAnsi="Times New Roman"/>
          <w:lang w:val="cs-CZ"/>
        </w:rPr>
        <w:t xml:space="preserve"> a </w:t>
      </w:r>
      <w:bookmarkStart w:id="0" w:name="_GoBack"/>
      <w:bookmarkEnd w:id="0"/>
      <w:r w:rsidR="00D151FF" w:rsidRPr="0068119E">
        <w:rPr>
          <w:rFonts w:ascii="Times New Roman" w:hAnsi="Times New Roman"/>
          <w:lang w:val="cs-CZ"/>
        </w:rPr>
        <w:t>RC Cheb-Eger</w:t>
      </w:r>
      <w:r w:rsidR="00B3661B" w:rsidRPr="0068119E">
        <w:rPr>
          <w:rFonts w:ascii="Times New Roman" w:hAnsi="Times New Roman"/>
          <w:lang w:val="cs-CZ"/>
        </w:rPr>
        <w:t xml:space="preserve"> dokonce projevili zájem se s námi na GG</w:t>
      </w:r>
      <w:r w:rsidR="00295548" w:rsidRPr="0068119E">
        <w:rPr>
          <w:rFonts w:ascii="Times New Roman" w:hAnsi="Times New Roman"/>
          <w:lang w:val="cs-CZ"/>
        </w:rPr>
        <w:t xml:space="preserve"> finančně</w:t>
      </w:r>
      <w:r w:rsidR="00B3661B" w:rsidRPr="0068119E">
        <w:rPr>
          <w:rFonts w:ascii="Times New Roman" w:hAnsi="Times New Roman"/>
          <w:lang w:val="cs-CZ"/>
        </w:rPr>
        <w:t xml:space="preserve"> podílet. Distrikt nám přislíbil pomoci částkou 10 000 USD</w:t>
      </w:r>
    </w:p>
    <w:p w14:paraId="50A57CF2" w14:textId="77777777" w:rsidR="003E60CC" w:rsidRPr="0068119E" w:rsidRDefault="003E60CC" w:rsidP="0068119E">
      <w:pPr>
        <w:pStyle w:val="ListParagraph"/>
        <w:jc w:val="both"/>
        <w:rPr>
          <w:rFonts w:ascii="Times New Roman" w:hAnsi="Times New Roman"/>
          <w:lang w:val="cs-CZ"/>
        </w:rPr>
      </w:pPr>
    </w:p>
    <w:p w14:paraId="77B72DA5" w14:textId="77777777" w:rsidR="00295548" w:rsidRPr="0068119E" w:rsidRDefault="00A4458A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>5</w:t>
      </w:r>
      <w:r w:rsidR="003E60CC" w:rsidRPr="0068119E">
        <w:rPr>
          <w:rFonts w:ascii="Times New Roman" w:hAnsi="Times New Roman"/>
          <w:b/>
          <w:lang w:val="cs-CZ"/>
        </w:rPr>
        <w:t>.</w:t>
      </w:r>
      <w:r w:rsidR="00295548" w:rsidRPr="0068119E">
        <w:rPr>
          <w:rFonts w:ascii="Times New Roman" w:hAnsi="Times New Roman"/>
          <w:b/>
          <w:lang w:val="cs-CZ"/>
        </w:rPr>
        <w:t xml:space="preserve"> Hana F.</w:t>
      </w:r>
    </w:p>
    <w:p w14:paraId="495F1C0F" w14:textId="77777777" w:rsidR="00A4458A" w:rsidRPr="0068119E" w:rsidRDefault="00B3661B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>dostala velkou pochvalu za turnaj i úspěch na konferenci a</w:t>
      </w:r>
      <w:r w:rsidR="00295548" w:rsidRPr="0068119E">
        <w:rPr>
          <w:rFonts w:ascii="Times New Roman" w:hAnsi="Times New Roman"/>
          <w:lang w:val="cs-CZ"/>
        </w:rPr>
        <w:t xml:space="preserve"> členové se na schůzi usnesli jí</w:t>
      </w:r>
      <w:r w:rsidRPr="0068119E">
        <w:rPr>
          <w:rFonts w:ascii="Times New Roman" w:hAnsi="Times New Roman"/>
          <w:lang w:val="cs-CZ"/>
        </w:rPr>
        <w:t xml:space="preserve"> přispět na opravu auta, které ji v Praze vykradli</w:t>
      </w:r>
      <w:r w:rsidR="00295548" w:rsidRPr="0068119E">
        <w:rPr>
          <w:rFonts w:ascii="Times New Roman" w:hAnsi="Times New Roman"/>
          <w:lang w:val="cs-CZ"/>
        </w:rPr>
        <w:t>,</w:t>
      </w:r>
      <w:r w:rsidRPr="0068119E">
        <w:rPr>
          <w:rFonts w:ascii="Times New Roman" w:hAnsi="Times New Roman"/>
          <w:lang w:val="cs-CZ"/>
        </w:rPr>
        <w:t xml:space="preserve"> částkou 2000,-</w:t>
      </w:r>
    </w:p>
    <w:p w14:paraId="60C454DF" w14:textId="77777777" w:rsidR="0068119E" w:rsidRDefault="0068119E" w:rsidP="0068119E">
      <w:pPr>
        <w:pStyle w:val="ListParagraph"/>
        <w:jc w:val="both"/>
        <w:rPr>
          <w:rFonts w:ascii="Times New Roman" w:hAnsi="Times New Roman"/>
          <w:lang w:val="cs-CZ"/>
        </w:rPr>
      </w:pPr>
    </w:p>
    <w:p w14:paraId="66F8DEA7" w14:textId="77777777" w:rsidR="0068119E" w:rsidRPr="0068119E" w:rsidRDefault="0068119E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>6. Noví členové</w:t>
      </w:r>
    </w:p>
    <w:p w14:paraId="74829F3B" w14:textId="77777777" w:rsidR="0068119E" w:rsidRPr="0068119E" w:rsidRDefault="0068119E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 xml:space="preserve">Hana F. doporučila na klubu manžele Jandíkovi, jako potenciální členy RCOI. Na schůzi bylo pak následně odhlasováno, že klubu nevadí fakt, že se jedná o manželský pár (což je v rozporu s Rotary stanovami). Pavel a Karin Jandíkovi se zúčastní schůzky příští středu, schůzka bude zároveň jejich prvním čtením. </w:t>
      </w:r>
    </w:p>
    <w:p w14:paraId="52239038" w14:textId="77777777" w:rsidR="0068119E" w:rsidRPr="0068119E" w:rsidRDefault="0068119E" w:rsidP="0068119E">
      <w:pPr>
        <w:pStyle w:val="ListParagraph"/>
        <w:jc w:val="both"/>
        <w:rPr>
          <w:rFonts w:ascii="Times New Roman" w:hAnsi="Times New Roman"/>
          <w:lang w:val="cs-CZ"/>
        </w:rPr>
      </w:pPr>
    </w:p>
    <w:p w14:paraId="3960A2DD" w14:textId="77777777" w:rsidR="0068119E" w:rsidRPr="0068119E" w:rsidRDefault="00A4458A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 xml:space="preserve">7. </w:t>
      </w:r>
      <w:r w:rsidR="0068119E" w:rsidRPr="0068119E">
        <w:rPr>
          <w:rFonts w:ascii="Times New Roman" w:hAnsi="Times New Roman"/>
          <w:b/>
          <w:lang w:val="cs-CZ"/>
        </w:rPr>
        <w:t>RYEP student</w:t>
      </w:r>
    </w:p>
    <w:p w14:paraId="4B54CF0D" w14:textId="77777777" w:rsidR="00F258BF" w:rsidRPr="0068119E" w:rsidRDefault="00F258BF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>příští schůzky se zúčastní Viktorie Šlachtová spolu s r</w:t>
      </w:r>
      <w:r w:rsidR="0068119E">
        <w:rPr>
          <w:rFonts w:ascii="Times New Roman" w:hAnsi="Times New Roman"/>
          <w:lang w:val="cs-CZ"/>
        </w:rPr>
        <w:t xml:space="preserve">odiči, studentka má zájem se </w:t>
      </w:r>
      <w:r w:rsidRPr="0068119E">
        <w:rPr>
          <w:rFonts w:ascii="Times New Roman" w:hAnsi="Times New Roman"/>
          <w:lang w:val="cs-CZ"/>
        </w:rPr>
        <w:t xml:space="preserve">účastnit Rotary </w:t>
      </w:r>
      <w:proofErr w:type="spellStart"/>
      <w:r w:rsidRPr="0068119E">
        <w:rPr>
          <w:rFonts w:ascii="Times New Roman" w:hAnsi="Times New Roman"/>
          <w:lang w:val="cs-CZ"/>
        </w:rPr>
        <w:t>Youth</w:t>
      </w:r>
      <w:proofErr w:type="spellEnd"/>
      <w:r w:rsidRPr="0068119E">
        <w:rPr>
          <w:rFonts w:ascii="Times New Roman" w:hAnsi="Times New Roman"/>
          <w:lang w:val="cs-CZ"/>
        </w:rPr>
        <w:t xml:space="preserve"> Exchange Program</w:t>
      </w:r>
      <w:r w:rsidR="00295548" w:rsidRPr="0068119E">
        <w:rPr>
          <w:rFonts w:ascii="Times New Roman" w:hAnsi="Times New Roman"/>
          <w:lang w:val="cs-CZ"/>
        </w:rPr>
        <w:t>u pro rok 2014-2015</w:t>
      </w:r>
      <w:r w:rsidRPr="0068119E">
        <w:rPr>
          <w:rFonts w:ascii="Times New Roman" w:hAnsi="Times New Roman"/>
          <w:lang w:val="cs-CZ"/>
        </w:rPr>
        <w:t>.</w:t>
      </w:r>
    </w:p>
    <w:p w14:paraId="0F980C9A" w14:textId="77777777" w:rsidR="0068119E" w:rsidRPr="0068119E" w:rsidRDefault="0068119E" w:rsidP="0068119E">
      <w:pPr>
        <w:pStyle w:val="ListParagraph"/>
        <w:jc w:val="both"/>
        <w:rPr>
          <w:rFonts w:ascii="Times New Roman" w:hAnsi="Times New Roman"/>
          <w:lang w:val="cs-CZ"/>
        </w:rPr>
      </w:pPr>
    </w:p>
    <w:p w14:paraId="5728327B" w14:textId="77777777" w:rsidR="0068119E" w:rsidRPr="0068119E" w:rsidRDefault="00F258BF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 xml:space="preserve">8. </w:t>
      </w:r>
      <w:r w:rsidR="00F95AEE" w:rsidRPr="0068119E">
        <w:rPr>
          <w:rFonts w:ascii="Times New Roman" w:hAnsi="Times New Roman"/>
          <w:b/>
          <w:lang w:val="cs-CZ"/>
        </w:rPr>
        <w:t xml:space="preserve">Vánoční </w:t>
      </w:r>
      <w:proofErr w:type="spellStart"/>
      <w:r w:rsidR="00F95AEE" w:rsidRPr="0068119E">
        <w:rPr>
          <w:rFonts w:ascii="Times New Roman" w:hAnsi="Times New Roman"/>
          <w:b/>
          <w:lang w:val="cs-CZ"/>
        </w:rPr>
        <w:t>Kra</w:t>
      </w:r>
      <w:r w:rsidR="0068119E" w:rsidRPr="0068119E">
        <w:rPr>
          <w:rFonts w:ascii="Times New Roman" w:hAnsi="Times New Roman"/>
          <w:b/>
          <w:lang w:val="cs-CZ"/>
        </w:rPr>
        <w:t>kow</w:t>
      </w:r>
      <w:proofErr w:type="spellEnd"/>
      <w:r w:rsidR="0068119E" w:rsidRPr="0068119E">
        <w:rPr>
          <w:rFonts w:ascii="Times New Roman" w:hAnsi="Times New Roman"/>
          <w:b/>
          <w:lang w:val="cs-CZ"/>
        </w:rPr>
        <w:t xml:space="preserve"> &amp; </w:t>
      </w:r>
      <w:proofErr w:type="spellStart"/>
      <w:r w:rsidR="0068119E" w:rsidRPr="0068119E">
        <w:rPr>
          <w:rFonts w:ascii="Times New Roman" w:hAnsi="Times New Roman"/>
          <w:b/>
          <w:lang w:val="cs-CZ"/>
        </w:rPr>
        <w:t>Wisla</w:t>
      </w:r>
      <w:proofErr w:type="spellEnd"/>
    </w:p>
    <w:p w14:paraId="3C257DEA" w14:textId="77777777" w:rsidR="00F95AEE" w:rsidRPr="0068119E" w:rsidRDefault="00F258BF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 xml:space="preserve"> Martin Los vyřídi</w:t>
      </w:r>
      <w:r w:rsidR="00F95AEE" w:rsidRPr="0068119E">
        <w:rPr>
          <w:rFonts w:ascii="Times New Roman" w:hAnsi="Times New Roman"/>
          <w:lang w:val="cs-CZ"/>
        </w:rPr>
        <w:t>l vzkaz Gerharda, že výlet se uskuteční pouze pokud se přihlásí alespoň 25 zájemců.</w:t>
      </w:r>
    </w:p>
    <w:p w14:paraId="055C3CB3" w14:textId="77777777" w:rsidR="0068119E" w:rsidRPr="0068119E" w:rsidRDefault="0068119E" w:rsidP="0068119E">
      <w:pPr>
        <w:pStyle w:val="ListParagraph"/>
        <w:jc w:val="both"/>
        <w:rPr>
          <w:rFonts w:ascii="Times New Roman" w:hAnsi="Times New Roman"/>
          <w:lang w:val="cs-CZ"/>
        </w:rPr>
      </w:pPr>
    </w:p>
    <w:p w14:paraId="3E914577" w14:textId="77777777" w:rsidR="0068119E" w:rsidRPr="0068119E" w:rsidRDefault="00F258BF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>9</w:t>
      </w:r>
      <w:r w:rsidR="00B82DCF" w:rsidRPr="0068119E">
        <w:rPr>
          <w:rFonts w:ascii="Times New Roman" w:hAnsi="Times New Roman"/>
          <w:b/>
          <w:lang w:val="cs-CZ"/>
        </w:rPr>
        <w:t xml:space="preserve">. </w:t>
      </w:r>
      <w:r w:rsidR="0068119E" w:rsidRPr="0068119E">
        <w:rPr>
          <w:rFonts w:ascii="Times New Roman" w:hAnsi="Times New Roman"/>
          <w:b/>
          <w:lang w:val="cs-CZ"/>
        </w:rPr>
        <w:t xml:space="preserve">Konto </w:t>
      </w:r>
      <w:proofErr w:type="spellStart"/>
      <w:r w:rsidR="0068119E" w:rsidRPr="0068119E">
        <w:rPr>
          <w:rFonts w:ascii="Times New Roman" w:hAnsi="Times New Roman"/>
          <w:b/>
          <w:lang w:val="cs-CZ"/>
        </w:rPr>
        <w:t>Separato</w:t>
      </w:r>
      <w:proofErr w:type="spellEnd"/>
    </w:p>
    <w:p w14:paraId="6622C709" w14:textId="77777777" w:rsidR="00F95AEE" w:rsidRPr="0068119E" w:rsidRDefault="00F95AEE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>Igor J. Přispěl částkou 2000,- (</w:t>
      </w:r>
      <w:r w:rsidR="00D34F31">
        <w:rPr>
          <w:rFonts w:ascii="Times New Roman" w:hAnsi="Times New Roman"/>
          <w:lang w:val="cs-CZ"/>
        </w:rPr>
        <w:t>oslavil</w:t>
      </w:r>
      <w:r w:rsidRPr="0068119E">
        <w:rPr>
          <w:rFonts w:ascii="Times New Roman" w:hAnsi="Times New Roman"/>
          <w:lang w:val="cs-CZ"/>
        </w:rPr>
        <w:t xml:space="preserve"> </w:t>
      </w:r>
      <w:r w:rsidR="00D34F31">
        <w:rPr>
          <w:rFonts w:ascii="Times New Roman" w:hAnsi="Times New Roman"/>
          <w:lang w:val="cs-CZ"/>
        </w:rPr>
        <w:t>kulatiny</w:t>
      </w:r>
      <w:r w:rsidRPr="0068119E">
        <w:rPr>
          <w:rFonts w:ascii="Times New Roman" w:hAnsi="Times New Roman"/>
          <w:lang w:val="cs-CZ"/>
        </w:rPr>
        <w:t>), Lumír K. Přispěl 2000,- (stal se dědečkem)</w:t>
      </w:r>
    </w:p>
    <w:p w14:paraId="5F3A982F" w14:textId="77777777" w:rsidR="0068119E" w:rsidRPr="0068119E" w:rsidRDefault="0068119E" w:rsidP="0068119E">
      <w:pPr>
        <w:pStyle w:val="ListParagraph"/>
        <w:jc w:val="both"/>
        <w:rPr>
          <w:rFonts w:ascii="Times New Roman" w:hAnsi="Times New Roman"/>
          <w:lang w:val="cs-CZ"/>
        </w:rPr>
      </w:pPr>
    </w:p>
    <w:p w14:paraId="65ED1CD6" w14:textId="77777777" w:rsidR="0068119E" w:rsidRPr="0068119E" w:rsidRDefault="00F258BF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>10</w:t>
      </w:r>
      <w:r w:rsidR="0068119E">
        <w:rPr>
          <w:rFonts w:ascii="Times New Roman" w:hAnsi="Times New Roman"/>
          <w:b/>
          <w:lang w:val="cs-CZ"/>
        </w:rPr>
        <w:t>. Nezaplacené členské příspěvk</w:t>
      </w:r>
      <w:r w:rsidR="00295548" w:rsidRPr="0068119E">
        <w:rPr>
          <w:rFonts w:ascii="Times New Roman" w:hAnsi="Times New Roman"/>
          <w:b/>
          <w:lang w:val="cs-CZ"/>
        </w:rPr>
        <w:t>y</w:t>
      </w:r>
    </w:p>
    <w:p w14:paraId="54782ECF" w14:textId="77777777" w:rsidR="00F95AEE" w:rsidRPr="0068119E" w:rsidRDefault="00F95AEE" w:rsidP="0068119E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>Lumír</w:t>
      </w:r>
      <w:r w:rsidR="0068119E">
        <w:rPr>
          <w:rFonts w:ascii="Times New Roman" w:hAnsi="Times New Roman"/>
          <w:lang w:val="cs-CZ"/>
        </w:rPr>
        <w:t xml:space="preserve"> K.</w:t>
      </w:r>
      <w:r w:rsidRPr="0068119E">
        <w:rPr>
          <w:rFonts w:ascii="Times New Roman" w:hAnsi="Times New Roman"/>
          <w:lang w:val="cs-CZ"/>
        </w:rPr>
        <w:t xml:space="preserve"> informoval klub o členech</w:t>
      </w:r>
      <w:r w:rsidR="00295548" w:rsidRPr="0068119E">
        <w:rPr>
          <w:rFonts w:ascii="Times New Roman" w:hAnsi="Times New Roman"/>
          <w:lang w:val="cs-CZ"/>
        </w:rPr>
        <w:t>, kteří nemají zaplacené členství (celkem 4) Lubomíra V. a Tomáše T.</w:t>
      </w:r>
      <w:r w:rsidR="00160704" w:rsidRPr="0068119E">
        <w:rPr>
          <w:rFonts w:ascii="Times New Roman" w:hAnsi="Times New Roman"/>
          <w:lang w:val="cs-CZ"/>
        </w:rPr>
        <w:t xml:space="preserve"> bude kontaktovat Lumír Kaválek, zbylé dva kontaktují Pepa M. A Igor J. osobně. Členům, kteří </w:t>
      </w:r>
      <w:r w:rsidR="0068119E">
        <w:rPr>
          <w:rFonts w:ascii="Times New Roman" w:hAnsi="Times New Roman"/>
          <w:lang w:val="cs-CZ"/>
        </w:rPr>
        <w:t>neuhradili příspěvky</w:t>
      </w:r>
      <w:r w:rsidR="00160704" w:rsidRPr="0068119E">
        <w:rPr>
          <w:rFonts w:ascii="Times New Roman" w:hAnsi="Times New Roman"/>
          <w:lang w:val="cs-CZ"/>
        </w:rPr>
        <w:t>, Lumír K. napíše výzvu, pokud na ni nebudou</w:t>
      </w:r>
      <w:r w:rsidR="00D34F31">
        <w:rPr>
          <w:rFonts w:ascii="Times New Roman" w:hAnsi="Times New Roman"/>
          <w:lang w:val="cs-CZ"/>
        </w:rPr>
        <w:t xml:space="preserve"> členové</w:t>
      </w:r>
      <w:r w:rsidR="00160704" w:rsidRPr="0068119E">
        <w:rPr>
          <w:rFonts w:ascii="Times New Roman" w:hAnsi="Times New Roman"/>
          <w:lang w:val="cs-CZ"/>
        </w:rPr>
        <w:t xml:space="preserve"> reagovat, budou kontaktováni prezidentem klubu, který</w:t>
      </w:r>
      <w:r w:rsidR="00DD0C5E" w:rsidRPr="0068119E">
        <w:rPr>
          <w:rFonts w:ascii="Times New Roman" w:hAnsi="Times New Roman"/>
          <w:lang w:val="cs-CZ"/>
        </w:rPr>
        <w:t xml:space="preserve"> celou záležitost dořeší.</w:t>
      </w:r>
    </w:p>
    <w:p w14:paraId="21A898B6" w14:textId="77777777" w:rsidR="0068119E" w:rsidRPr="0068119E" w:rsidRDefault="0068119E" w:rsidP="0068119E">
      <w:pPr>
        <w:pStyle w:val="ListParagraph"/>
        <w:jc w:val="both"/>
        <w:rPr>
          <w:rFonts w:ascii="Times New Roman" w:hAnsi="Times New Roman"/>
          <w:lang w:val="cs-CZ"/>
        </w:rPr>
      </w:pPr>
    </w:p>
    <w:p w14:paraId="5BF74BF7" w14:textId="77777777" w:rsidR="0068119E" w:rsidRPr="0068119E" w:rsidRDefault="00F258BF" w:rsidP="0068119E">
      <w:pPr>
        <w:pStyle w:val="ListParagraph"/>
        <w:jc w:val="both"/>
        <w:rPr>
          <w:rFonts w:ascii="Times New Roman" w:hAnsi="Times New Roman"/>
          <w:b/>
          <w:lang w:val="cs-CZ"/>
        </w:rPr>
      </w:pPr>
      <w:r w:rsidRPr="0068119E">
        <w:rPr>
          <w:rFonts w:ascii="Times New Roman" w:hAnsi="Times New Roman"/>
          <w:b/>
          <w:lang w:val="cs-CZ"/>
        </w:rPr>
        <w:t>11</w:t>
      </w:r>
      <w:r w:rsidR="0068119E" w:rsidRPr="0068119E">
        <w:rPr>
          <w:rFonts w:ascii="Times New Roman" w:hAnsi="Times New Roman"/>
          <w:b/>
          <w:lang w:val="cs-CZ"/>
        </w:rPr>
        <w:t xml:space="preserve">. Rotary </w:t>
      </w:r>
      <w:proofErr w:type="spellStart"/>
      <w:r w:rsidR="0068119E" w:rsidRPr="0068119E">
        <w:rPr>
          <w:rFonts w:ascii="Times New Roman" w:hAnsi="Times New Roman"/>
          <w:b/>
          <w:lang w:val="cs-CZ"/>
        </w:rPr>
        <w:t>Gastro</w:t>
      </w:r>
      <w:proofErr w:type="spellEnd"/>
      <w:r w:rsidR="0068119E" w:rsidRPr="0068119E">
        <w:rPr>
          <w:rFonts w:ascii="Times New Roman" w:hAnsi="Times New Roman"/>
          <w:b/>
          <w:lang w:val="cs-CZ"/>
        </w:rPr>
        <w:t xml:space="preserve"> </w:t>
      </w:r>
      <w:proofErr w:type="spellStart"/>
      <w:r w:rsidR="0068119E" w:rsidRPr="0068119E">
        <w:rPr>
          <w:rFonts w:ascii="Times New Roman" w:hAnsi="Times New Roman"/>
          <w:b/>
          <w:lang w:val="cs-CZ"/>
        </w:rPr>
        <w:t>Evening</w:t>
      </w:r>
      <w:proofErr w:type="spellEnd"/>
    </w:p>
    <w:p w14:paraId="392A385E" w14:textId="77777777" w:rsidR="00D34F31" w:rsidRDefault="00DD0C5E" w:rsidP="00D34F31">
      <w:pPr>
        <w:pStyle w:val="ListParagraph"/>
        <w:jc w:val="both"/>
        <w:rPr>
          <w:rFonts w:ascii="Times New Roman" w:hAnsi="Times New Roman"/>
          <w:lang w:val="cs-CZ"/>
        </w:rPr>
      </w:pPr>
      <w:r w:rsidRPr="0068119E">
        <w:rPr>
          <w:rFonts w:ascii="Times New Roman" w:hAnsi="Times New Roman"/>
          <w:lang w:val="cs-CZ"/>
        </w:rPr>
        <w:t>akce pro výměnné studenty, na které studenti budou prezentovat svá národní jídla a soutěžit o to nejlepší</w:t>
      </w:r>
      <w:r w:rsidR="00F312FD" w:rsidRPr="0068119E">
        <w:rPr>
          <w:rFonts w:ascii="Times New Roman" w:hAnsi="Times New Roman"/>
          <w:lang w:val="cs-CZ"/>
        </w:rPr>
        <w:t>,</w:t>
      </w:r>
      <w:r w:rsidRPr="0068119E">
        <w:rPr>
          <w:rFonts w:ascii="Times New Roman" w:hAnsi="Times New Roman"/>
          <w:lang w:val="cs-CZ"/>
        </w:rPr>
        <w:t xml:space="preserve"> se bude konat 29.- 30. </w:t>
      </w:r>
      <w:r w:rsidR="00F312FD" w:rsidRPr="0068119E">
        <w:rPr>
          <w:rFonts w:ascii="Times New Roman" w:hAnsi="Times New Roman"/>
          <w:lang w:val="cs-CZ"/>
        </w:rPr>
        <w:t>11</w:t>
      </w:r>
      <w:r w:rsidRPr="0068119E">
        <w:rPr>
          <w:rFonts w:ascii="Times New Roman" w:hAnsi="Times New Roman"/>
          <w:lang w:val="cs-CZ"/>
        </w:rPr>
        <w:t>.</w:t>
      </w:r>
      <w:r w:rsidR="00F312FD" w:rsidRPr="0068119E">
        <w:rPr>
          <w:rFonts w:ascii="Times New Roman" w:hAnsi="Times New Roman"/>
          <w:lang w:val="cs-CZ"/>
        </w:rPr>
        <w:t xml:space="preserve"> 2013</w:t>
      </w:r>
      <w:r w:rsidR="00D34F31">
        <w:rPr>
          <w:rFonts w:ascii="Times New Roman" w:hAnsi="Times New Roman"/>
          <w:lang w:val="cs-CZ"/>
        </w:rPr>
        <w:t>.</w:t>
      </w:r>
      <w:r w:rsidRPr="0068119E">
        <w:rPr>
          <w:rFonts w:ascii="Times New Roman" w:hAnsi="Times New Roman"/>
          <w:lang w:val="cs-CZ"/>
        </w:rPr>
        <w:t xml:space="preserve"> Zúčastní se jí 9 výměnných studentů, 3x Opava RC (plus 6 členů jako doprovod), 2x Ostrava RC (doprovod zatím </w:t>
      </w:r>
      <w:r w:rsidR="00F312FD" w:rsidRPr="0068119E">
        <w:rPr>
          <w:rFonts w:ascii="Times New Roman" w:hAnsi="Times New Roman"/>
          <w:lang w:val="cs-CZ"/>
        </w:rPr>
        <w:t>nebyl nahlášen žádný), 1x RCOI</w:t>
      </w:r>
      <w:r w:rsidR="00D34F31">
        <w:rPr>
          <w:rFonts w:ascii="Times New Roman" w:hAnsi="Times New Roman"/>
          <w:lang w:val="cs-CZ"/>
        </w:rPr>
        <w:t xml:space="preserve"> (doprovod Hana F. p</w:t>
      </w:r>
      <w:r w:rsidRPr="0068119E">
        <w:rPr>
          <w:rFonts w:ascii="Times New Roman" w:hAnsi="Times New Roman"/>
          <w:lang w:val="cs-CZ"/>
        </w:rPr>
        <w:t xml:space="preserve">lus do příští </w:t>
      </w:r>
      <w:r w:rsidR="00D34F31">
        <w:rPr>
          <w:rFonts w:ascii="Times New Roman" w:hAnsi="Times New Roman"/>
          <w:lang w:val="cs-CZ"/>
        </w:rPr>
        <w:t>středy se Hance nahlaste, máte-</w:t>
      </w:r>
      <w:r w:rsidRPr="0068119E">
        <w:rPr>
          <w:rFonts w:ascii="Times New Roman" w:hAnsi="Times New Roman"/>
          <w:lang w:val="cs-CZ"/>
        </w:rPr>
        <w:t>li zájem), 3x Katowice (2 členové jako doprovod)</w:t>
      </w:r>
      <w:r w:rsidR="00F312FD" w:rsidRPr="0068119E">
        <w:rPr>
          <w:rFonts w:ascii="Times New Roman" w:hAnsi="Times New Roman"/>
          <w:lang w:val="cs-CZ"/>
        </w:rPr>
        <w:t xml:space="preserve">. Pavel Jandík </w:t>
      </w:r>
      <w:r w:rsidR="00D34F31">
        <w:rPr>
          <w:rFonts w:ascii="Times New Roman" w:hAnsi="Times New Roman"/>
          <w:lang w:val="cs-CZ"/>
        </w:rPr>
        <w:t xml:space="preserve">se nabídl, že </w:t>
      </w:r>
      <w:r w:rsidR="00F312FD" w:rsidRPr="0068119E">
        <w:rPr>
          <w:rFonts w:ascii="Times New Roman" w:hAnsi="Times New Roman"/>
          <w:lang w:val="cs-CZ"/>
        </w:rPr>
        <w:t xml:space="preserve">pro všechny studenty </w:t>
      </w:r>
      <w:r w:rsidR="00D34F31">
        <w:rPr>
          <w:rFonts w:ascii="Times New Roman" w:hAnsi="Times New Roman"/>
          <w:lang w:val="cs-CZ"/>
        </w:rPr>
        <w:t>vyhotoví</w:t>
      </w:r>
      <w:r w:rsidR="00F312FD" w:rsidRPr="0068119E">
        <w:rPr>
          <w:rFonts w:ascii="Times New Roman" w:hAnsi="Times New Roman"/>
          <w:lang w:val="cs-CZ"/>
        </w:rPr>
        <w:t xml:space="preserve"> speciální Rotary zástěry</w:t>
      </w:r>
      <w:r w:rsidR="00D34F31">
        <w:rPr>
          <w:rFonts w:ascii="Times New Roman" w:hAnsi="Times New Roman"/>
          <w:lang w:val="cs-CZ"/>
        </w:rPr>
        <w:t xml:space="preserve"> na vaření</w:t>
      </w:r>
      <w:r w:rsidR="00F312FD" w:rsidRPr="0068119E">
        <w:rPr>
          <w:rFonts w:ascii="Times New Roman" w:hAnsi="Times New Roman"/>
          <w:lang w:val="cs-CZ"/>
        </w:rPr>
        <w:t xml:space="preserve"> zdarma. Do příští středy připraví </w:t>
      </w:r>
      <w:proofErr w:type="spellStart"/>
      <w:r w:rsidR="00F312FD" w:rsidRPr="0068119E">
        <w:rPr>
          <w:rFonts w:ascii="Times New Roman" w:hAnsi="Times New Roman"/>
          <w:lang w:val="cs-CZ"/>
        </w:rPr>
        <w:t>Hannah</w:t>
      </w:r>
      <w:proofErr w:type="spellEnd"/>
      <w:r w:rsidR="00F312FD" w:rsidRPr="0068119E">
        <w:rPr>
          <w:rFonts w:ascii="Times New Roman" w:hAnsi="Times New Roman"/>
          <w:lang w:val="cs-CZ"/>
        </w:rPr>
        <w:t xml:space="preserve"> </w:t>
      </w:r>
      <w:proofErr w:type="spellStart"/>
      <w:r w:rsidR="00F312FD" w:rsidRPr="0068119E">
        <w:rPr>
          <w:rFonts w:ascii="Times New Roman" w:hAnsi="Times New Roman"/>
          <w:lang w:val="cs-CZ"/>
        </w:rPr>
        <w:t>Novak</w:t>
      </w:r>
      <w:proofErr w:type="spellEnd"/>
      <w:r w:rsidR="00F312FD" w:rsidRPr="0068119E">
        <w:rPr>
          <w:rFonts w:ascii="Times New Roman" w:hAnsi="Times New Roman"/>
          <w:lang w:val="cs-CZ"/>
        </w:rPr>
        <w:t xml:space="preserve"> seznam potravin, které budou všichni studenti potřebovat, vše se</w:t>
      </w:r>
      <w:r w:rsidR="00880CF5">
        <w:rPr>
          <w:rFonts w:ascii="Times New Roman" w:hAnsi="Times New Roman"/>
          <w:lang w:val="cs-CZ"/>
        </w:rPr>
        <w:t xml:space="preserve"> pak</w:t>
      </w:r>
      <w:r w:rsidR="00F312FD" w:rsidRPr="0068119E">
        <w:rPr>
          <w:rFonts w:ascii="Times New Roman" w:hAnsi="Times New Roman"/>
          <w:lang w:val="cs-CZ"/>
        </w:rPr>
        <w:t xml:space="preserve"> nakoupí v </w:t>
      </w:r>
      <w:r w:rsidR="00D34F31">
        <w:rPr>
          <w:rFonts w:ascii="Times New Roman" w:hAnsi="Times New Roman"/>
          <w:lang w:val="cs-CZ"/>
        </w:rPr>
        <w:t>Makro. Částka za potraviny bude</w:t>
      </w:r>
      <w:r w:rsidR="00F312FD" w:rsidRPr="0068119E">
        <w:rPr>
          <w:rFonts w:ascii="Times New Roman" w:hAnsi="Times New Roman"/>
          <w:lang w:val="cs-CZ"/>
        </w:rPr>
        <w:t xml:space="preserve"> zřejmě následně rozpočítána mezi všechny </w:t>
      </w:r>
      <w:r w:rsidR="00D34F31">
        <w:rPr>
          <w:rFonts w:ascii="Times New Roman" w:hAnsi="Times New Roman"/>
          <w:lang w:val="cs-CZ"/>
        </w:rPr>
        <w:t xml:space="preserve">čtyři </w:t>
      </w:r>
      <w:r w:rsidR="00F312FD" w:rsidRPr="0068119E">
        <w:rPr>
          <w:rFonts w:ascii="Times New Roman" w:hAnsi="Times New Roman"/>
          <w:lang w:val="cs-CZ"/>
        </w:rPr>
        <w:t xml:space="preserve">kluby- doladíme, až budeme vědět konečnou cenu. Znovu poděkování </w:t>
      </w:r>
      <w:proofErr w:type="spellStart"/>
      <w:r w:rsidR="00F312FD" w:rsidRPr="0068119E">
        <w:rPr>
          <w:rFonts w:ascii="Times New Roman" w:hAnsi="Times New Roman"/>
          <w:lang w:val="cs-CZ"/>
        </w:rPr>
        <w:t>Vivkovi</w:t>
      </w:r>
      <w:proofErr w:type="spellEnd"/>
      <w:r w:rsidR="00F312FD" w:rsidRPr="0068119E">
        <w:rPr>
          <w:rFonts w:ascii="Times New Roman" w:hAnsi="Times New Roman"/>
          <w:lang w:val="cs-CZ"/>
        </w:rPr>
        <w:t xml:space="preserve"> </w:t>
      </w:r>
      <w:proofErr w:type="spellStart"/>
      <w:r w:rsidR="00F312FD" w:rsidRPr="0068119E">
        <w:rPr>
          <w:rFonts w:ascii="Times New Roman" w:hAnsi="Times New Roman"/>
          <w:lang w:val="cs-CZ"/>
        </w:rPr>
        <w:t>Ojhovi</w:t>
      </w:r>
      <w:proofErr w:type="spellEnd"/>
      <w:r w:rsidR="00F312FD" w:rsidRPr="0068119E">
        <w:rPr>
          <w:rFonts w:ascii="Times New Roman" w:hAnsi="Times New Roman"/>
          <w:lang w:val="cs-CZ"/>
        </w:rPr>
        <w:t xml:space="preserve">, který nám </w:t>
      </w:r>
      <w:r w:rsidR="00D34F31">
        <w:rPr>
          <w:rFonts w:ascii="Times New Roman" w:hAnsi="Times New Roman"/>
          <w:lang w:val="cs-CZ"/>
        </w:rPr>
        <w:t xml:space="preserve">umožnil využít penzion </w:t>
      </w:r>
      <w:proofErr w:type="spellStart"/>
      <w:r w:rsidR="00D34F31">
        <w:rPr>
          <w:rFonts w:ascii="Times New Roman" w:hAnsi="Times New Roman"/>
          <w:lang w:val="cs-CZ"/>
        </w:rPr>
        <w:t>Ramasun</w:t>
      </w:r>
      <w:proofErr w:type="spellEnd"/>
      <w:r w:rsidR="00D34F31">
        <w:rPr>
          <w:rFonts w:ascii="Times New Roman" w:hAnsi="Times New Roman"/>
          <w:lang w:val="cs-CZ"/>
        </w:rPr>
        <w:t xml:space="preserve"> </w:t>
      </w:r>
      <w:r w:rsidR="00F312FD" w:rsidRPr="0068119E">
        <w:rPr>
          <w:rFonts w:ascii="Times New Roman" w:hAnsi="Times New Roman"/>
          <w:lang w:val="cs-CZ"/>
        </w:rPr>
        <w:t>zcela zdarma.</w:t>
      </w:r>
    </w:p>
    <w:p w14:paraId="23C14EBC" w14:textId="77777777" w:rsidR="00D34F31" w:rsidRDefault="00D34F31" w:rsidP="00D34F31">
      <w:pPr>
        <w:pStyle w:val="ListParagraph"/>
        <w:jc w:val="both"/>
        <w:rPr>
          <w:rFonts w:ascii="Times New Roman" w:hAnsi="Times New Roman"/>
          <w:lang w:val="cs-CZ"/>
        </w:rPr>
      </w:pPr>
    </w:p>
    <w:p w14:paraId="49F63AF1" w14:textId="77777777" w:rsidR="00D34F31" w:rsidRPr="00D34F31" w:rsidRDefault="00D34F31" w:rsidP="00D34F31">
      <w:pPr>
        <w:pStyle w:val="ListParagraph"/>
        <w:jc w:val="both"/>
        <w:rPr>
          <w:rFonts w:ascii="Times New Roman" w:hAnsi="Times New Roman"/>
          <w:sz w:val="20"/>
          <w:szCs w:val="20"/>
          <w:lang w:val="cs-CZ"/>
        </w:rPr>
      </w:pPr>
      <w:r w:rsidRPr="00D34F31">
        <w:rPr>
          <w:rFonts w:ascii="Times New Roman" w:hAnsi="Times New Roman"/>
          <w:sz w:val="20"/>
          <w:szCs w:val="20"/>
          <w:lang w:val="cs-CZ"/>
        </w:rPr>
        <w:t>Zápis: Hana FIALOVÁ</w:t>
      </w:r>
    </w:p>
    <w:sectPr w:rsidR="00D34F31" w:rsidRPr="00D34F31" w:rsidSect="00D34F31">
      <w:type w:val="continuous"/>
      <w:pgSz w:w="11906" w:h="16838"/>
      <w:pgMar w:top="2694" w:right="1134" w:bottom="1418" w:left="1134" w:header="709" w:footer="5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D2DDA" w14:textId="77777777" w:rsidR="00D34F31" w:rsidRDefault="00D34F31" w:rsidP="004C49E6">
      <w:pPr>
        <w:spacing w:after="0" w:line="240" w:lineRule="auto"/>
      </w:pPr>
      <w:r>
        <w:separator/>
      </w:r>
    </w:p>
  </w:endnote>
  <w:endnote w:type="continuationSeparator" w:id="0">
    <w:p w14:paraId="39F44C7E" w14:textId="77777777" w:rsidR="00D34F31" w:rsidRDefault="00D34F31" w:rsidP="004C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89A01" w14:textId="77777777" w:rsidR="00D34F31" w:rsidRPr="00D34F31" w:rsidRDefault="00D34F31" w:rsidP="00B46C5C">
    <w:pPr>
      <w:pStyle w:val="Footer"/>
      <w:pBdr>
        <w:left w:val="single" w:sz="4" w:space="0" w:color="auto"/>
      </w:pBdr>
      <w:jc w:val="center"/>
      <w:rPr>
        <w:rFonts w:ascii="Times New Roman" w:hAnsi="Times New Roman"/>
        <w:sz w:val="20"/>
        <w:szCs w:val="20"/>
      </w:rPr>
    </w:pPr>
    <w:r w:rsidRPr="00D34F31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C2421EF" wp14:editId="1136B65A">
              <wp:simplePos x="0" y="0"/>
              <wp:positionH relativeFrom="page">
                <wp:posOffset>28575</wp:posOffset>
              </wp:positionH>
              <wp:positionV relativeFrom="page">
                <wp:posOffset>10172065</wp:posOffset>
              </wp:positionV>
              <wp:extent cx="7537450" cy="190500"/>
              <wp:effectExtent l="0" t="0" r="21590" b="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190500"/>
                        <a:chOff x="0" y="14970"/>
                        <a:chExt cx="12255" cy="300"/>
                      </a:xfrm>
                    </wpg:grpSpPr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E5D27" w14:textId="77777777" w:rsidR="00D34F31" w:rsidRDefault="00D34F31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fldChar w:fldCharType="begin"/>
                            </w:r>
                            <w:r>
                              <w:rPr>
                                <w:lang w:val="cs-CZ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lang w:val="cs-CZ"/>
                              </w:rPr>
                              <w:fldChar w:fldCharType="separate"/>
                            </w:r>
                            <w:r w:rsidR="00ED3E08" w:rsidRPr="00ED3E08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lang w:val="cs-CZ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9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1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left:0;text-align:left;margin-left:2.25pt;margin-top:800.95pt;width:593.5pt;height:15pt;z-index:251657216;mso-width-percent:1000;mso-position-horizontal-relative:page;mso-position-vertical-relative:page;mso-width-percent:1000" coordorigin=",14970" coordsize="12255,3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7" type="#_x0000_t202" style="position:absolute;left:10803;top:14982;width:659;height:2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<v:textbox inset="0,0,0,0">
                  <w:txbxContent>
                    <w:p w14:paraId="7AFE5D27" w14:textId="77777777" w:rsidR="00D34F31" w:rsidRDefault="00D34F31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fldChar w:fldCharType="begin"/>
                      </w:r>
                      <w:r>
                        <w:rPr>
                          <w:lang w:val="cs-CZ"/>
                        </w:rPr>
                        <w:instrText xml:space="preserve"> PAGE    \* MERGEFORMAT </w:instrText>
                      </w:r>
                      <w:r>
                        <w:rPr>
                          <w:lang w:val="cs-CZ"/>
                        </w:rPr>
                        <w:fldChar w:fldCharType="separate"/>
                      </w:r>
                      <w:r w:rsidR="00880CF5" w:rsidRPr="00880CF5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lang w:val="cs-CZ"/>
                        </w:rPr>
                        <w:fldChar w:fldCharType="end"/>
                      </w:r>
                    </w:p>
                  </w:txbxContent>
                </v:textbox>
              </v:shape>
              <v:group id="Group 9" o:spid="_x0000_s1028" style="position:absolute;top:14970;width:12255;height:230;flip:x" coordorigin="-8,14978" coordsize="12255,23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">
                <v:shapetype id="_x0000_t34" coordsize="21600,21600" o:spt="34" o:oned="t" adj="10800" path="m0,0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0" o:spid="_x0000_s1029" type="#_x0000_t34" style="position:absolute;left:-8;top:14978;width:1260;height:230;flip:y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<v:shape id="AutoShape 11" o:spid="_x0000_s1030" type="#_x0000_t34" style="position:absolute;left:1252;top:14978;width:10995;height:230;rotation:180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</v:group>
              <w10:wrap anchorx="page" anchory="page"/>
            </v:group>
          </w:pict>
        </mc:Fallback>
      </mc:AlternateContent>
    </w:r>
    <w:r w:rsidRPr="00D34F31">
      <w:rPr>
        <w:rFonts w:ascii="Times New Roman" w:hAnsi="Times New Roman"/>
        <w:sz w:val="20"/>
        <w:szCs w:val="20"/>
      </w:rPr>
      <w:t>Rotary club Ostrava International, Bank VOLKSBANK, a.s</w:t>
    </w:r>
    <w:proofErr w:type="gramStart"/>
    <w:r w:rsidRPr="00D34F31">
      <w:rPr>
        <w:rFonts w:ascii="Times New Roman" w:hAnsi="Times New Roman"/>
        <w:sz w:val="20"/>
        <w:szCs w:val="20"/>
      </w:rPr>
      <w:t>.,</w:t>
    </w:r>
    <w:proofErr w:type="gramEnd"/>
    <w:r w:rsidRPr="00D34F31">
      <w:rPr>
        <w:rFonts w:ascii="Times New Roman" w:hAnsi="Times New Roman"/>
        <w:sz w:val="20"/>
        <w:szCs w:val="20"/>
      </w:rPr>
      <w:t xml:space="preserve"> Ostrava</w:t>
    </w:r>
  </w:p>
  <w:p w14:paraId="3A98F593" w14:textId="77777777" w:rsidR="00D34F31" w:rsidRPr="00D34F31" w:rsidRDefault="00D34F31" w:rsidP="00B46C5C">
    <w:pPr>
      <w:pStyle w:val="Footer"/>
      <w:jc w:val="center"/>
      <w:rPr>
        <w:rFonts w:ascii="Times New Roman" w:hAnsi="Times New Roman"/>
        <w:sz w:val="20"/>
        <w:szCs w:val="20"/>
      </w:rPr>
    </w:pPr>
    <w:r w:rsidRPr="00D34F31">
      <w:rPr>
        <w:rFonts w:ascii="Times New Roman" w:hAnsi="Times New Roman"/>
        <w:sz w:val="20"/>
        <w:szCs w:val="20"/>
      </w:rPr>
      <w:t>Account no.: 4200048496/6800, IBAN: CZ39 6800 0000 0042 0004 8496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015AF" w14:textId="77777777" w:rsidR="00D34F31" w:rsidRDefault="00D34F31" w:rsidP="004C49E6">
      <w:pPr>
        <w:spacing w:after="0" w:line="240" w:lineRule="auto"/>
      </w:pPr>
      <w:r>
        <w:separator/>
      </w:r>
    </w:p>
  </w:footnote>
  <w:footnote w:type="continuationSeparator" w:id="0">
    <w:p w14:paraId="1FC29676" w14:textId="77777777" w:rsidR="00D34F31" w:rsidRDefault="00D34F31" w:rsidP="004C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116F1" w14:textId="77777777" w:rsidR="00D34F31" w:rsidRDefault="00D34F3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3E08">
      <w:rPr>
        <w:noProof/>
      </w:rPr>
      <w:t>1</w:t>
    </w:r>
    <w:r>
      <w:rPr>
        <w:noProof/>
      </w:rPr>
      <w:fldChar w:fldCharType="end"/>
    </w:r>
  </w:p>
  <w:p w14:paraId="76A9E8F3" w14:textId="77777777" w:rsidR="00D34F31" w:rsidRDefault="00D34F31" w:rsidP="00DE570B">
    <w:pPr>
      <w:pStyle w:val="Header"/>
      <w:rPr>
        <w:sz w:val="28"/>
        <w:szCs w:val="28"/>
      </w:rPr>
    </w:pPr>
  </w:p>
  <w:p w14:paraId="6F5AA477" w14:textId="77777777" w:rsidR="00D34F31" w:rsidRPr="008805B0" w:rsidRDefault="00D34F31" w:rsidP="00DE570B">
    <w:pPr>
      <w:pStyle w:val="Header"/>
      <w:rPr>
        <w:sz w:val="28"/>
        <w:szCs w:val="28"/>
      </w:rPr>
    </w:pPr>
    <w:r>
      <w:rPr>
        <w:sz w:val="28"/>
        <w:szCs w:val="28"/>
      </w:rPr>
      <w:t xml:space="preserve">    </w:t>
    </w:r>
    <w:r>
      <w:rPr>
        <w:noProof/>
      </w:rPr>
      <w:drawing>
        <wp:anchor distT="0" distB="0" distL="114935" distR="114935" simplePos="0" relativeHeight="251658240" behindDoc="1" locked="0" layoutInCell="1" allowOverlap="1" wp14:anchorId="1DA8AFBE" wp14:editId="6B6AD2C1">
          <wp:simplePos x="0" y="0"/>
          <wp:positionH relativeFrom="column">
            <wp:posOffset>-43815</wp:posOffset>
          </wp:positionH>
          <wp:positionV relativeFrom="paragraph">
            <wp:posOffset>-313055</wp:posOffset>
          </wp:positionV>
          <wp:extent cx="657225" cy="647700"/>
          <wp:effectExtent l="19050" t="0" r="9525" b="0"/>
          <wp:wrapTight wrapText="bothSides">
            <wp:wrapPolygon edited="0">
              <wp:start x="-626" y="0"/>
              <wp:lineTo x="-626" y="20965"/>
              <wp:lineTo x="21913" y="20965"/>
              <wp:lineTo x="21913" y="0"/>
              <wp:lineTo x="-626" y="0"/>
            </wp:wrapPolygon>
          </wp:wrapTight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</w:t>
    </w:r>
    <w:r w:rsidRPr="008805B0">
      <w:rPr>
        <w:sz w:val="28"/>
        <w:szCs w:val="28"/>
      </w:rPr>
      <w:t>Rotary Club</w:t>
    </w:r>
  </w:p>
  <w:p w14:paraId="0364628B" w14:textId="77777777" w:rsidR="00D34F31" w:rsidRPr="008805B0" w:rsidRDefault="00D34F31" w:rsidP="00DE570B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</w:t>
    </w:r>
    <w:r w:rsidRPr="008805B0">
      <w:rPr>
        <w:sz w:val="28"/>
        <w:szCs w:val="28"/>
      </w:rPr>
      <w:t xml:space="preserve">Ostrava International </w:t>
    </w:r>
    <w:r>
      <w:rPr>
        <w:sz w:val="28"/>
        <w:szCs w:val="28"/>
      </w:rPr>
      <w:t xml:space="preserve">                                                                    </w:t>
    </w:r>
    <w:r>
      <w:t xml:space="preserve">Regular Report                                                                                                                           </w:t>
    </w:r>
  </w:p>
  <w:p w14:paraId="3D2524F8" w14:textId="77777777" w:rsidR="00D34F31" w:rsidRDefault="00D34F31" w:rsidP="00440CCE">
    <w:pPr>
      <w:pStyle w:val="Header"/>
      <w:shd w:val="pct25" w:color="auto" w:fill="000066"/>
    </w:pPr>
    <w:r w:rsidRPr="004A2552">
      <w:rPr>
        <w:shd w:val="pct5" w:color="auto" w:fill="000066"/>
      </w:rPr>
      <w:t xml:space="preserve">                                                                                                                                                             </w:t>
    </w:r>
    <w:r>
      <w:rPr>
        <w:shd w:val="pct5" w:color="auto" w:fill="000066"/>
      </w:rPr>
      <w:t xml:space="preserve">   13/</w:t>
    </w:r>
    <w:r>
      <w:t>11/2013</w:t>
    </w:r>
    <w:r>
      <w:rPr>
        <w:sz w:val="28"/>
        <w:szCs w:val="28"/>
      </w:rPr>
      <w:t xml:space="preserve">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EE"/>
    <w:multiLevelType w:val="hybridMultilevel"/>
    <w:tmpl w:val="7A4C212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705B"/>
    <w:multiLevelType w:val="hybridMultilevel"/>
    <w:tmpl w:val="66D205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03BEC"/>
    <w:multiLevelType w:val="multilevel"/>
    <w:tmpl w:val="F58A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776FA7"/>
    <w:multiLevelType w:val="hybridMultilevel"/>
    <w:tmpl w:val="8EE2D5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85A12"/>
    <w:multiLevelType w:val="hybridMultilevel"/>
    <w:tmpl w:val="A6DCC8B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3986031"/>
    <w:multiLevelType w:val="hybridMultilevel"/>
    <w:tmpl w:val="1970434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3B81DF0"/>
    <w:multiLevelType w:val="multilevel"/>
    <w:tmpl w:val="4A68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41929"/>
    <w:multiLevelType w:val="hybridMultilevel"/>
    <w:tmpl w:val="DF9AD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5397C"/>
    <w:multiLevelType w:val="hybridMultilevel"/>
    <w:tmpl w:val="0D8614F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1E1B2AAA"/>
    <w:multiLevelType w:val="hybridMultilevel"/>
    <w:tmpl w:val="0742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26135"/>
    <w:multiLevelType w:val="hybridMultilevel"/>
    <w:tmpl w:val="F61A0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8C1ED9"/>
    <w:multiLevelType w:val="hybridMultilevel"/>
    <w:tmpl w:val="788AA40A"/>
    <w:lvl w:ilvl="0" w:tplc="012C3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1B3269"/>
    <w:multiLevelType w:val="hybridMultilevel"/>
    <w:tmpl w:val="AEFA27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FB2798D"/>
    <w:multiLevelType w:val="hybridMultilevel"/>
    <w:tmpl w:val="C36E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23A30"/>
    <w:multiLevelType w:val="hybridMultilevel"/>
    <w:tmpl w:val="9510F3FC"/>
    <w:lvl w:ilvl="0" w:tplc="C4D01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6B7DF4"/>
    <w:multiLevelType w:val="hybridMultilevel"/>
    <w:tmpl w:val="890046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494992"/>
    <w:multiLevelType w:val="hybridMultilevel"/>
    <w:tmpl w:val="D09433CE"/>
    <w:lvl w:ilvl="0" w:tplc="D5547D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AD034F"/>
    <w:multiLevelType w:val="hybridMultilevel"/>
    <w:tmpl w:val="5DFE5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3E4E08"/>
    <w:multiLevelType w:val="hybridMultilevel"/>
    <w:tmpl w:val="D084F5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6E1A17"/>
    <w:multiLevelType w:val="hybridMultilevel"/>
    <w:tmpl w:val="2C3450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DE7B1C"/>
    <w:multiLevelType w:val="hybridMultilevel"/>
    <w:tmpl w:val="8E7245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43346332"/>
    <w:multiLevelType w:val="hybridMultilevel"/>
    <w:tmpl w:val="2CF403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B80DF9"/>
    <w:multiLevelType w:val="hybridMultilevel"/>
    <w:tmpl w:val="6F601B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7512FD0"/>
    <w:multiLevelType w:val="hybridMultilevel"/>
    <w:tmpl w:val="E05A76E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3A0426"/>
    <w:multiLevelType w:val="hybridMultilevel"/>
    <w:tmpl w:val="8A489786"/>
    <w:lvl w:ilvl="0" w:tplc="040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5">
    <w:nsid w:val="500107C7"/>
    <w:multiLevelType w:val="hybridMultilevel"/>
    <w:tmpl w:val="15304AE4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56C507AE"/>
    <w:multiLevelType w:val="hybridMultilevel"/>
    <w:tmpl w:val="BC3CE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84E71"/>
    <w:multiLevelType w:val="hybridMultilevel"/>
    <w:tmpl w:val="4F34D62C"/>
    <w:lvl w:ilvl="0" w:tplc="47E46B72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15E2A03"/>
    <w:multiLevelType w:val="hybridMultilevel"/>
    <w:tmpl w:val="BFB28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87A9A"/>
    <w:multiLevelType w:val="hybridMultilevel"/>
    <w:tmpl w:val="68E0DC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AD443D"/>
    <w:multiLevelType w:val="hybridMultilevel"/>
    <w:tmpl w:val="ED94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4440C"/>
    <w:multiLevelType w:val="hybridMultilevel"/>
    <w:tmpl w:val="2ABCFD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2E383E"/>
    <w:multiLevelType w:val="hybridMultilevel"/>
    <w:tmpl w:val="AE92C92A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EA50B70"/>
    <w:multiLevelType w:val="hybridMultilevel"/>
    <w:tmpl w:val="A9AEE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A0BEC"/>
    <w:multiLevelType w:val="hybridMultilevel"/>
    <w:tmpl w:val="3BC2D4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F22BCD"/>
    <w:multiLevelType w:val="hybridMultilevel"/>
    <w:tmpl w:val="37AC0FD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1F5DF6"/>
    <w:multiLevelType w:val="hybridMultilevel"/>
    <w:tmpl w:val="426E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562CD7"/>
    <w:multiLevelType w:val="hybridMultilevel"/>
    <w:tmpl w:val="EB7E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37258"/>
    <w:multiLevelType w:val="hybridMultilevel"/>
    <w:tmpl w:val="C360DEC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>
    <w:nsid w:val="7C3B40A0"/>
    <w:multiLevelType w:val="hybridMultilevel"/>
    <w:tmpl w:val="DE6E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EA7F89"/>
    <w:multiLevelType w:val="hybridMultilevel"/>
    <w:tmpl w:val="33604F26"/>
    <w:lvl w:ilvl="0" w:tplc="6D94534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28"/>
  </w:num>
  <w:num w:numId="3">
    <w:abstractNumId w:val="33"/>
  </w:num>
  <w:num w:numId="4">
    <w:abstractNumId w:val="1"/>
  </w:num>
  <w:num w:numId="5">
    <w:abstractNumId w:val="31"/>
  </w:num>
  <w:num w:numId="6">
    <w:abstractNumId w:val="11"/>
  </w:num>
  <w:num w:numId="7">
    <w:abstractNumId w:val="21"/>
  </w:num>
  <w:num w:numId="8">
    <w:abstractNumId w:val="34"/>
  </w:num>
  <w:num w:numId="9">
    <w:abstractNumId w:val="19"/>
  </w:num>
  <w:num w:numId="10">
    <w:abstractNumId w:val="26"/>
  </w:num>
  <w:num w:numId="11">
    <w:abstractNumId w:val="14"/>
  </w:num>
  <w:num w:numId="12">
    <w:abstractNumId w:val="18"/>
  </w:num>
  <w:num w:numId="13">
    <w:abstractNumId w:val="3"/>
  </w:num>
  <w:num w:numId="14">
    <w:abstractNumId w:val="5"/>
  </w:num>
  <w:num w:numId="15">
    <w:abstractNumId w:val="29"/>
  </w:num>
  <w:num w:numId="16">
    <w:abstractNumId w:val="23"/>
  </w:num>
  <w:num w:numId="17">
    <w:abstractNumId w:val="12"/>
  </w:num>
  <w:num w:numId="18">
    <w:abstractNumId w:val="38"/>
  </w:num>
  <w:num w:numId="19">
    <w:abstractNumId w:val="20"/>
  </w:num>
  <w:num w:numId="20">
    <w:abstractNumId w:val="36"/>
  </w:num>
  <w:num w:numId="21">
    <w:abstractNumId w:val="2"/>
  </w:num>
  <w:num w:numId="22">
    <w:abstractNumId w:val="6"/>
  </w:num>
  <w:num w:numId="23">
    <w:abstractNumId w:val="24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8"/>
  </w:num>
  <w:num w:numId="27">
    <w:abstractNumId w:val="9"/>
  </w:num>
  <w:num w:numId="28">
    <w:abstractNumId w:val="40"/>
  </w:num>
  <w:num w:numId="29">
    <w:abstractNumId w:val="37"/>
  </w:num>
  <w:num w:numId="30">
    <w:abstractNumId w:val="32"/>
  </w:num>
  <w:num w:numId="31">
    <w:abstractNumId w:val="25"/>
  </w:num>
  <w:num w:numId="32">
    <w:abstractNumId w:val="17"/>
  </w:num>
  <w:num w:numId="33">
    <w:abstractNumId w:val="22"/>
  </w:num>
  <w:num w:numId="34">
    <w:abstractNumId w:val="13"/>
  </w:num>
  <w:num w:numId="35">
    <w:abstractNumId w:val="39"/>
  </w:num>
  <w:num w:numId="36">
    <w:abstractNumId w:val="10"/>
  </w:num>
  <w:num w:numId="37">
    <w:abstractNumId w:val="35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7"/>
  </w:num>
  <w:num w:numId="42">
    <w:abstractNumId w:val="0"/>
  </w:num>
  <w:num w:numId="43">
    <w:abstractNumId w:val="3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6"/>
    <w:rsid w:val="000002D1"/>
    <w:rsid w:val="00005B43"/>
    <w:rsid w:val="00007699"/>
    <w:rsid w:val="00007BDB"/>
    <w:rsid w:val="000109A5"/>
    <w:rsid w:val="00022DA1"/>
    <w:rsid w:val="00026090"/>
    <w:rsid w:val="00030AE8"/>
    <w:rsid w:val="000315B9"/>
    <w:rsid w:val="000319AA"/>
    <w:rsid w:val="000320D0"/>
    <w:rsid w:val="00042A26"/>
    <w:rsid w:val="000440E9"/>
    <w:rsid w:val="000469D4"/>
    <w:rsid w:val="00047F7F"/>
    <w:rsid w:val="00050EAD"/>
    <w:rsid w:val="00051355"/>
    <w:rsid w:val="00063402"/>
    <w:rsid w:val="00072F23"/>
    <w:rsid w:val="00074F8E"/>
    <w:rsid w:val="00075FEB"/>
    <w:rsid w:val="00083FDC"/>
    <w:rsid w:val="00086E1A"/>
    <w:rsid w:val="00087081"/>
    <w:rsid w:val="0009242B"/>
    <w:rsid w:val="00092908"/>
    <w:rsid w:val="00093842"/>
    <w:rsid w:val="00095D24"/>
    <w:rsid w:val="000A240C"/>
    <w:rsid w:val="000A2AB7"/>
    <w:rsid w:val="000A4052"/>
    <w:rsid w:val="000A661E"/>
    <w:rsid w:val="000B0B6F"/>
    <w:rsid w:val="000C3DEE"/>
    <w:rsid w:val="000D717F"/>
    <w:rsid w:val="000E3DC7"/>
    <w:rsid w:val="000E3E5A"/>
    <w:rsid w:val="000E6B34"/>
    <w:rsid w:val="000E748B"/>
    <w:rsid w:val="000F3686"/>
    <w:rsid w:val="000F5721"/>
    <w:rsid w:val="001006F3"/>
    <w:rsid w:val="00101430"/>
    <w:rsid w:val="00110ED0"/>
    <w:rsid w:val="0011358D"/>
    <w:rsid w:val="00113FC5"/>
    <w:rsid w:val="00116D73"/>
    <w:rsid w:val="00117C7A"/>
    <w:rsid w:val="00127FB3"/>
    <w:rsid w:val="00130DC2"/>
    <w:rsid w:val="001320AE"/>
    <w:rsid w:val="0013223B"/>
    <w:rsid w:val="00133903"/>
    <w:rsid w:val="0013527D"/>
    <w:rsid w:val="00135C44"/>
    <w:rsid w:val="00141DD9"/>
    <w:rsid w:val="0014450D"/>
    <w:rsid w:val="00144980"/>
    <w:rsid w:val="00144C24"/>
    <w:rsid w:val="00146D66"/>
    <w:rsid w:val="001471F8"/>
    <w:rsid w:val="00150EBA"/>
    <w:rsid w:val="00151DA6"/>
    <w:rsid w:val="00153482"/>
    <w:rsid w:val="00153EBB"/>
    <w:rsid w:val="00154546"/>
    <w:rsid w:val="00156094"/>
    <w:rsid w:val="00156DB4"/>
    <w:rsid w:val="00160704"/>
    <w:rsid w:val="00166A43"/>
    <w:rsid w:val="0017108A"/>
    <w:rsid w:val="0017454F"/>
    <w:rsid w:val="00176034"/>
    <w:rsid w:val="00187A92"/>
    <w:rsid w:val="00190CAC"/>
    <w:rsid w:val="00191D85"/>
    <w:rsid w:val="00194212"/>
    <w:rsid w:val="001963C3"/>
    <w:rsid w:val="00196C20"/>
    <w:rsid w:val="00197EAA"/>
    <w:rsid w:val="001A323E"/>
    <w:rsid w:val="001A5005"/>
    <w:rsid w:val="001A5895"/>
    <w:rsid w:val="001C77C2"/>
    <w:rsid w:val="001C780A"/>
    <w:rsid w:val="001D0A7A"/>
    <w:rsid w:val="001E6295"/>
    <w:rsid w:val="001F7707"/>
    <w:rsid w:val="00206537"/>
    <w:rsid w:val="00206A88"/>
    <w:rsid w:val="002114C8"/>
    <w:rsid w:val="00213A37"/>
    <w:rsid w:val="00227103"/>
    <w:rsid w:val="00227E04"/>
    <w:rsid w:val="00231429"/>
    <w:rsid w:val="00242BE7"/>
    <w:rsid w:val="00245006"/>
    <w:rsid w:val="00245AB9"/>
    <w:rsid w:val="002574DC"/>
    <w:rsid w:val="002616C2"/>
    <w:rsid w:val="002724D4"/>
    <w:rsid w:val="00277334"/>
    <w:rsid w:val="00284B56"/>
    <w:rsid w:val="00286A78"/>
    <w:rsid w:val="00287BDD"/>
    <w:rsid w:val="00291D05"/>
    <w:rsid w:val="00294E1C"/>
    <w:rsid w:val="00295548"/>
    <w:rsid w:val="002A389A"/>
    <w:rsid w:val="002A3BBB"/>
    <w:rsid w:val="002A55F1"/>
    <w:rsid w:val="002A612A"/>
    <w:rsid w:val="002B2CBC"/>
    <w:rsid w:val="002C755C"/>
    <w:rsid w:val="002D100D"/>
    <w:rsid w:val="002D2BBD"/>
    <w:rsid w:val="002D3E33"/>
    <w:rsid w:val="002D4826"/>
    <w:rsid w:val="002E3927"/>
    <w:rsid w:val="002E6E82"/>
    <w:rsid w:val="002F568B"/>
    <w:rsid w:val="00300372"/>
    <w:rsid w:val="00301EC2"/>
    <w:rsid w:val="0030774D"/>
    <w:rsid w:val="003160A9"/>
    <w:rsid w:val="00320CB2"/>
    <w:rsid w:val="00325D31"/>
    <w:rsid w:val="0033669D"/>
    <w:rsid w:val="003418CD"/>
    <w:rsid w:val="00343F9F"/>
    <w:rsid w:val="003473E5"/>
    <w:rsid w:val="00352028"/>
    <w:rsid w:val="0035522E"/>
    <w:rsid w:val="00360FB6"/>
    <w:rsid w:val="00364E15"/>
    <w:rsid w:val="00372816"/>
    <w:rsid w:val="00372AD0"/>
    <w:rsid w:val="003810FE"/>
    <w:rsid w:val="003A22E6"/>
    <w:rsid w:val="003A356F"/>
    <w:rsid w:val="003A5904"/>
    <w:rsid w:val="003A5D6C"/>
    <w:rsid w:val="003B0CB2"/>
    <w:rsid w:val="003B6806"/>
    <w:rsid w:val="003B7FC5"/>
    <w:rsid w:val="003C1367"/>
    <w:rsid w:val="003C26EE"/>
    <w:rsid w:val="003C5E58"/>
    <w:rsid w:val="003D0B24"/>
    <w:rsid w:val="003D3735"/>
    <w:rsid w:val="003D447C"/>
    <w:rsid w:val="003D69A0"/>
    <w:rsid w:val="003E4532"/>
    <w:rsid w:val="003E4FB6"/>
    <w:rsid w:val="003E60CC"/>
    <w:rsid w:val="003E68E3"/>
    <w:rsid w:val="003F49AF"/>
    <w:rsid w:val="0040071C"/>
    <w:rsid w:val="0040105D"/>
    <w:rsid w:val="004017C7"/>
    <w:rsid w:val="00403466"/>
    <w:rsid w:val="004048B6"/>
    <w:rsid w:val="00405EAC"/>
    <w:rsid w:val="00411314"/>
    <w:rsid w:val="00412108"/>
    <w:rsid w:val="004126DD"/>
    <w:rsid w:val="00414024"/>
    <w:rsid w:val="00433187"/>
    <w:rsid w:val="00435F5C"/>
    <w:rsid w:val="00437878"/>
    <w:rsid w:val="00440CCE"/>
    <w:rsid w:val="004509F9"/>
    <w:rsid w:val="004518F6"/>
    <w:rsid w:val="0045613A"/>
    <w:rsid w:val="00456DC2"/>
    <w:rsid w:val="004577C0"/>
    <w:rsid w:val="00464A92"/>
    <w:rsid w:val="00470AE3"/>
    <w:rsid w:val="00472088"/>
    <w:rsid w:val="00481648"/>
    <w:rsid w:val="004825CA"/>
    <w:rsid w:val="00483932"/>
    <w:rsid w:val="00484FB1"/>
    <w:rsid w:val="00484FDA"/>
    <w:rsid w:val="004851FB"/>
    <w:rsid w:val="00486598"/>
    <w:rsid w:val="00493335"/>
    <w:rsid w:val="004A0F14"/>
    <w:rsid w:val="004A2552"/>
    <w:rsid w:val="004A3670"/>
    <w:rsid w:val="004A383E"/>
    <w:rsid w:val="004A51CF"/>
    <w:rsid w:val="004B0530"/>
    <w:rsid w:val="004B2C0C"/>
    <w:rsid w:val="004C49E6"/>
    <w:rsid w:val="004D1BC4"/>
    <w:rsid w:val="004D74CB"/>
    <w:rsid w:val="004E2103"/>
    <w:rsid w:val="004F13FD"/>
    <w:rsid w:val="004F26A9"/>
    <w:rsid w:val="004F40D1"/>
    <w:rsid w:val="004F42EE"/>
    <w:rsid w:val="004F5ABD"/>
    <w:rsid w:val="004F6D2E"/>
    <w:rsid w:val="00502349"/>
    <w:rsid w:val="005027E8"/>
    <w:rsid w:val="005114BF"/>
    <w:rsid w:val="00531FBB"/>
    <w:rsid w:val="0053609C"/>
    <w:rsid w:val="00536804"/>
    <w:rsid w:val="005402F0"/>
    <w:rsid w:val="005450BD"/>
    <w:rsid w:val="00547107"/>
    <w:rsid w:val="00550C99"/>
    <w:rsid w:val="00550CAE"/>
    <w:rsid w:val="005526C0"/>
    <w:rsid w:val="005528F7"/>
    <w:rsid w:val="005539A6"/>
    <w:rsid w:val="00566187"/>
    <w:rsid w:val="00570C03"/>
    <w:rsid w:val="00574D1D"/>
    <w:rsid w:val="0057533A"/>
    <w:rsid w:val="00590E7D"/>
    <w:rsid w:val="005A0F0F"/>
    <w:rsid w:val="005A1998"/>
    <w:rsid w:val="005A506C"/>
    <w:rsid w:val="005A5877"/>
    <w:rsid w:val="005B5C83"/>
    <w:rsid w:val="005C54F4"/>
    <w:rsid w:val="005C5BE8"/>
    <w:rsid w:val="005D1D3B"/>
    <w:rsid w:val="005D2BEC"/>
    <w:rsid w:val="005D354C"/>
    <w:rsid w:val="005E5B11"/>
    <w:rsid w:val="005F0AE0"/>
    <w:rsid w:val="005F0E0F"/>
    <w:rsid w:val="005F3C22"/>
    <w:rsid w:val="005F4971"/>
    <w:rsid w:val="005F4F4A"/>
    <w:rsid w:val="005F6111"/>
    <w:rsid w:val="005F70C2"/>
    <w:rsid w:val="0060457B"/>
    <w:rsid w:val="006175B3"/>
    <w:rsid w:val="00617D72"/>
    <w:rsid w:val="006217B1"/>
    <w:rsid w:val="0062207C"/>
    <w:rsid w:val="00625A51"/>
    <w:rsid w:val="00625FB6"/>
    <w:rsid w:val="0063177D"/>
    <w:rsid w:val="00632B46"/>
    <w:rsid w:val="0064011F"/>
    <w:rsid w:val="00641D38"/>
    <w:rsid w:val="00645110"/>
    <w:rsid w:val="0064664B"/>
    <w:rsid w:val="006472A7"/>
    <w:rsid w:val="006500E0"/>
    <w:rsid w:val="00650AF5"/>
    <w:rsid w:val="00655F05"/>
    <w:rsid w:val="00656CCC"/>
    <w:rsid w:val="00661DCB"/>
    <w:rsid w:val="00663ACB"/>
    <w:rsid w:val="00666E6F"/>
    <w:rsid w:val="0068119E"/>
    <w:rsid w:val="00682A6B"/>
    <w:rsid w:val="00685073"/>
    <w:rsid w:val="00692387"/>
    <w:rsid w:val="00694621"/>
    <w:rsid w:val="00695737"/>
    <w:rsid w:val="006A0362"/>
    <w:rsid w:val="006A085F"/>
    <w:rsid w:val="006A1926"/>
    <w:rsid w:val="006A345E"/>
    <w:rsid w:val="006A429F"/>
    <w:rsid w:val="006A4EA8"/>
    <w:rsid w:val="006A5B13"/>
    <w:rsid w:val="006B01A0"/>
    <w:rsid w:val="006B4527"/>
    <w:rsid w:val="006B4916"/>
    <w:rsid w:val="006B53F9"/>
    <w:rsid w:val="006C11B5"/>
    <w:rsid w:val="006C717E"/>
    <w:rsid w:val="006E3C4C"/>
    <w:rsid w:val="006F1FB6"/>
    <w:rsid w:val="006F212C"/>
    <w:rsid w:val="00700DFA"/>
    <w:rsid w:val="00707B30"/>
    <w:rsid w:val="007113E7"/>
    <w:rsid w:val="00712E99"/>
    <w:rsid w:val="0072046B"/>
    <w:rsid w:val="0072577C"/>
    <w:rsid w:val="00726BDA"/>
    <w:rsid w:val="0073169D"/>
    <w:rsid w:val="00731ED9"/>
    <w:rsid w:val="00735EF6"/>
    <w:rsid w:val="00737DE8"/>
    <w:rsid w:val="00743493"/>
    <w:rsid w:val="0074544A"/>
    <w:rsid w:val="0074707C"/>
    <w:rsid w:val="007608D9"/>
    <w:rsid w:val="007644CC"/>
    <w:rsid w:val="00770893"/>
    <w:rsid w:val="00775E2F"/>
    <w:rsid w:val="007808EE"/>
    <w:rsid w:val="00787BE2"/>
    <w:rsid w:val="00793A6B"/>
    <w:rsid w:val="00795B80"/>
    <w:rsid w:val="0079728B"/>
    <w:rsid w:val="007A3517"/>
    <w:rsid w:val="007A477C"/>
    <w:rsid w:val="007C6532"/>
    <w:rsid w:val="007E0B00"/>
    <w:rsid w:val="007E239C"/>
    <w:rsid w:val="007E2435"/>
    <w:rsid w:val="007E3AE0"/>
    <w:rsid w:val="007E3AEB"/>
    <w:rsid w:val="007E431C"/>
    <w:rsid w:val="007E7F8A"/>
    <w:rsid w:val="007F0C24"/>
    <w:rsid w:val="00804F1E"/>
    <w:rsid w:val="00814C4D"/>
    <w:rsid w:val="008226B9"/>
    <w:rsid w:val="00834F54"/>
    <w:rsid w:val="00835595"/>
    <w:rsid w:val="00836AFE"/>
    <w:rsid w:val="00843F1B"/>
    <w:rsid w:val="008444BD"/>
    <w:rsid w:val="00845321"/>
    <w:rsid w:val="00847C66"/>
    <w:rsid w:val="008559AC"/>
    <w:rsid w:val="0086043B"/>
    <w:rsid w:val="0086071F"/>
    <w:rsid w:val="00860830"/>
    <w:rsid w:val="00863749"/>
    <w:rsid w:val="00865BA1"/>
    <w:rsid w:val="008673A1"/>
    <w:rsid w:val="008740FB"/>
    <w:rsid w:val="00875D1F"/>
    <w:rsid w:val="008805B0"/>
    <w:rsid w:val="00880CF5"/>
    <w:rsid w:val="008825FA"/>
    <w:rsid w:val="0088609B"/>
    <w:rsid w:val="00887F4B"/>
    <w:rsid w:val="00890DAE"/>
    <w:rsid w:val="008976A0"/>
    <w:rsid w:val="008A2A46"/>
    <w:rsid w:val="008A6D99"/>
    <w:rsid w:val="008B6344"/>
    <w:rsid w:val="008B638A"/>
    <w:rsid w:val="008C0FBB"/>
    <w:rsid w:val="008C24B3"/>
    <w:rsid w:val="008D1926"/>
    <w:rsid w:val="008D4933"/>
    <w:rsid w:val="008D506B"/>
    <w:rsid w:val="008D7255"/>
    <w:rsid w:val="008E4314"/>
    <w:rsid w:val="008F187E"/>
    <w:rsid w:val="008F581C"/>
    <w:rsid w:val="00903232"/>
    <w:rsid w:val="009123CE"/>
    <w:rsid w:val="00934DDA"/>
    <w:rsid w:val="0094338F"/>
    <w:rsid w:val="00945B53"/>
    <w:rsid w:val="009502A4"/>
    <w:rsid w:val="0095154D"/>
    <w:rsid w:val="009516A0"/>
    <w:rsid w:val="009526F9"/>
    <w:rsid w:val="00956CC2"/>
    <w:rsid w:val="00962671"/>
    <w:rsid w:val="00964B2A"/>
    <w:rsid w:val="009656ED"/>
    <w:rsid w:val="0096787B"/>
    <w:rsid w:val="009804AF"/>
    <w:rsid w:val="009846B8"/>
    <w:rsid w:val="0098568E"/>
    <w:rsid w:val="0098711D"/>
    <w:rsid w:val="0099170D"/>
    <w:rsid w:val="00997128"/>
    <w:rsid w:val="009A0718"/>
    <w:rsid w:val="009A1ADC"/>
    <w:rsid w:val="009A3D83"/>
    <w:rsid w:val="009B0745"/>
    <w:rsid w:val="009B203B"/>
    <w:rsid w:val="009B4C58"/>
    <w:rsid w:val="009B5075"/>
    <w:rsid w:val="009B63AA"/>
    <w:rsid w:val="009C08ED"/>
    <w:rsid w:val="009C22FD"/>
    <w:rsid w:val="009C777C"/>
    <w:rsid w:val="009C79E7"/>
    <w:rsid w:val="009D31C5"/>
    <w:rsid w:val="009D3721"/>
    <w:rsid w:val="009D3811"/>
    <w:rsid w:val="009D4AF2"/>
    <w:rsid w:val="009D4D90"/>
    <w:rsid w:val="009E2BB0"/>
    <w:rsid w:val="009E3169"/>
    <w:rsid w:val="009F1E30"/>
    <w:rsid w:val="00A0493F"/>
    <w:rsid w:val="00A07095"/>
    <w:rsid w:val="00A12AE1"/>
    <w:rsid w:val="00A1342B"/>
    <w:rsid w:val="00A27872"/>
    <w:rsid w:val="00A30637"/>
    <w:rsid w:val="00A32A94"/>
    <w:rsid w:val="00A3795F"/>
    <w:rsid w:val="00A4458A"/>
    <w:rsid w:val="00A4666C"/>
    <w:rsid w:val="00A51BF2"/>
    <w:rsid w:val="00A53800"/>
    <w:rsid w:val="00A630C0"/>
    <w:rsid w:val="00A6782B"/>
    <w:rsid w:val="00A67C0E"/>
    <w:rsid w:val="00A8354D"/>
    <w:rsid w:val="00A84D9E"/>
    <w:rsid w:val="00A86065"/>
    <w:rsid w:val="00A8748D"/>
    <w:rsid w:val="00A87B06"/>
    <w:rsid w:val="00A942B8"/>
    <w:rsid w:val="00A96E00"/>
    <w:rsid w:val="00AA1152"/>
    <w:rsid w:val="00AA1C02"/>
    <w:rsid w:val="00AA3EC0"/>
    <w:rsid w:val="00AA4D66"/>
    <w:rsid w:val="00AB2E66"/>
    <w:rsid w:val="00AB34EC"/>
    <w:rsid w:val="00AB37FD"/>
    <w:rsid w:val="00AB657C"/>
    <w:rsid w:val="00AB75EC"/>
    <w:rsid w:val="00AD1F7B"/>
    <w:rsid w:val="00AD397B"/>
    <w:rsid w:val="00AD575F"/>
    <w:rsid w:val="00AE10A4"/>
    <w:rsid w:val="00AE34E1"/>
    <w:rsid w:val="00AE3948"/>
    <w:rsid w:val="00AE3A87"/>
    <w:rsid w:val="00AE5EF4"/>
    <w:rsid w:val="00AE61D6"/>
    <w:rsid w:val="00AE6E30"/>
    <w:rsid w:val="00AF0EEA"/>
    <w:rsid w:val="00AF34BD"/>
    <w:rsid w:val="00AF48EA"/>
    <w:rsid w:val="00B01B0F"/>
    <w:rsid w:val="00B03DBB"/>
    <w:rsid w:val="00B11419"/>
    <w:rsid w:val="00B143AB"/>
    <w:rsid w:val="00B23AFB"/>
    <w:rsid w:val="00B30027"/>
    <w:rsid w:val="00B301C3"/>
    <w:rsid w:val="00B3661B"/>
    <w:rsid w:val="00B4437D"/>
    <w:rsid w:val="00B452B8"/>
    <w:rsid w:val="00B46C5C"/>
    <w:rsid w:val="00B52BA7"/>
    <w:rsid w:val="00B55559"/>
    <w:rsid w:val="00B63556"/>
    <w:rsid w:val="00B6761D"/>
    <w:rsid w:val="00B81264"/>
    <w:rsid w:val="00B82DCF"/>
    <w:rsid w:val="00B85A2D"/>
    <w:rsid w:val="00B933D7"/>
    <w:rsid w:val="00B9348B"/>
    <w:rsid w:val="00B93C0A"/>
    <w:rsid w:val="00B95FC1"/>
    <w:rsid w:val="00BB2318"/>
    <w:rsid w:val="00BC10B4"/>
    <w:rsid w:val="00BC344F"/>
    <w:rsid w:val="00BC5CD0"/>
    <w:rsid w:val="00BD0343"/>
    <w:rsid w:val="00BD0663"/>
    <w:rsid w:val="00BD58BE"/>
    <w:rsid w:val="00BD71E0"/>
    <w:rsid w:val="00BE1F11"/>
    <w:rsid w:val="00BE25A3"/>
    <w:rsid w:val="00BE2CE5"/>
    <w:rsid w:val="00BF28C3"/>
    <w:rsid w:val="00BF2C8E"/>
    <w:rsid w:val="00BF3B80"/>
    <w:rsid w:val="00BF41C3"/>
    <w:rsid w:val="00C07F1A"/>
    <w:rsid w:val="00C10528"/>
    <w:rsid w:val="00C1378A"/>
    <w:rsid w:val="00C14EC4"/>
    <w:rsid w:val="00C156D7"/>
    <w:rsid w:val="00C164FD"/>
    <w:rsid w:val="00C16627"/>
    <w:rsid w:val="00C24BD8"/>
    <w:rsid w:val="00C25A60"/>
    <w:rsid w:val="00C32623"/>
    <w:rsid w:val="00C340D8"/>
    <w:rsid w:val="00C45ABD"/>
    <w:rsid w:val="00C50A48"/>
    <w:rsid w:val="00C64F30"/>
    <w:rsid w:val="00C679F4"/>
    <w:rsid w:val="00C71011"/>
    <w:rsid w:val="00C71C0A"/>
    <w:rsid w:val="00C81C20"/>
    <w:rsid w:val="00C90C4E"/>
    <w:rsid w:val="00C93AC3"/>
    <w:rsid w:val="00C97B50"/>
    <w:rsid w:val="00CA08A1"/>
    <w:rsid w:val="00CA3BCC"/>
    <w:rsid w:val="00CA4573"/>
    <w:rsid w:val="00CA5596"/>
    <w:rsid w:val="00CC711A"/>
    <w:rsid w:val="00CC776C"/>
    <w:rsid w:val="00CC7833"/>
    <w:rsid w:val="00CD1DC0"/>
    <w:rsid w:val="00CD277F"/>
    <w:rsid w:val="00CD2EE0"/>
    <w:rsid w:val="00CE5B83"/>
    <w:rsid w:val="00CE5C47"/>
    <w:rsid w:val="00CF56C7"/>
    <w:rsid w:val="00CF7B65"/>
    <w:rsid w:val="00D03D03"/>
    <w:rsid w:val="00D043A6"/>
    <w:rsid w:val="00D044C5"/>
    <w:rsid w:val="00D151FF"/>
    <w:rsid w:val="00D22E09"/>
    <w:rsid w:val="00D2699C"/>
    <w:rsid w:val="00D34F31"/>
    <w:rsid w:val="00D36787"/>
    <w:rsid w:val="00D43F04"/>
    <w:rsid w:val="00D444D3"/>
    <w:rsid w:val="00D54662"/>
    <w:rsid w:val="00D55825"/>
    <w:rsid w:val="00D67448"/>
    <w:rsid w:val="00D71801"/>
    <w:rsid w:val="00D71E46"/>
    <w:rsid w:val="00D80A4F"/>
    <w:rsid w:val="00D83AB4"/>
    <w:rsid w:val="00DB1FD4"/>
    <w:rsid w:val="00DD0C5E"/>
    <w:rsid w:val="00DD39A1"/>
    <w:rsid w:val="00DD53F6"/>
    <w:rsid w:val="00DE0052"/>
    <w:rsid w:val="00DE297D"/>
    <w:rsid w:val="00DE570B"/>
    <w:rsid w:val="00DF5642"/>
    <w:rsid w:val="00DF6042"/>
    <w:rsid w:val="00DF7519"/>
    <w:rsid w:val="00E01354"/>
    <w:rsid w:val="00E11541"/>
    <w:rsid w:val="00E16724"/>
    <w:rsid w:val="00E20230"/>
    <w:rsid w:val="00E25175"/>
    <w:rsid w:val="00E268F4"/>
    <w:rsid w:val="00E32646"/>
    <w:rsid w:val="00E35BE7"/>
    <w:rsid w:val="00E42AD4"/>
    <w:rsid w:val="00E443B6"/>
    <w:rsid w:val="00E53E77"/>
    <w:rsid w:val="00E55F16"/>
    <w:rsid w:val="00E56C9B"/>
    <w:rsid w:val="00E571D7"/>
    <w:rsid w:val="00E618FD"/>
    <w:rsid w:val="00E67B0A"/>
    <w:rsid w:val="00E74FBA"/>
    <w:rsid w:val="00E83B10"/>
    <w:rsid w:val="00E83EBE"/>
    <w:rsid w:val="00E86DC0"/>
    <w:rsid w:val="00E90F03"/>
    <w:rsid w:val="00E95EAF"/>
    <w:rsid w:val="00E97A95"/>
    <w:rsid w:val="00EA4158"/>
    <w:rsid w:val="00EA554A"/>
    <w:rsid w:val="00EB058B"/>
    <w:rsid w:val="00EB44FF"/>
    <w:rsid w:val="00EB6898"/>
    <w:rsid w:val="00ED343A"/>
    <w:rsid w:val="00ED3E08"/>
    <w:rsid w:val="00ED52DE"/>
    <w:rsid w:val="00EF26DE"/>
    <w:rsid w:val="00EF342B"/>
    <w:rsid w:val="00EF3FEC"/>
    <w:rsid w:val="00EF799A"/>
    <w:rsid w:val="00F004FB"/>
    <w:rsid w:val="00F053CE"/>
    <w:rsid w:val="00F15F03"/>
    <w:rsid w:val="00F20EA2"/>
    <w:rsid w:val="00F225EF"/>
    <w:rsid w:val="00F258BF"/>
    <w:rsid w:val="00F3081A"/>
    <w:rsid w:val="00F312FD"/>
    <w:rsid w:val="00F37F1A"/>
    <w:rsid w:val="00F4385B"/>
    <w:rsid w:val="00F4434A"/>
    <w:rsid w:val="00F4439D"/>
    <w:rsid w:val="00F4540C"/>
    <w:rsid w:val="00F520DF"/>
    <w:rsid w:val="00F60405"/>
    <w:rsid w:val="00F6543B"/>
    <w:rsid w:val="00F70872"/>
    <w:rsid w:val="00F74806"/>
    <w:rsid w:val="00F75454"/>
    <w:rsid w:val="00F82053"/>
    <w:rsid w:val="00F8451F"/>
    <w:rsid w:val="00F87A2B"/>
    <w:rsid w:val="00F939F5"/>
    <w:rsid w:val="00F94D41"/>
    <w:rsid w:val="00F95AEE"/>
    <w:rsid w:val="00FA20A9"/>
    <w:rsid w:val="00FB0F5A"/>
    <w:rsid w:val="00FB0FA0"/>
    <w:rsid w:val="00FB1F8B"/>
    <w:rsid w:val="00FB490D"/>
    <w:rsid w:val="00FB4C52"/>
    <w:rsid w:val="00FB6A1E"/>
    <w:rsid w:val="00FC248D"/>
    <w:rsid w:val="00FC2B3C"/>
    <w:rsid w:val="00FC34BE"/>
    <w:rsid w:val="00FD437E"/>
    <w:rsid w:val="00FD4A6E"/>
    <w:rsid w:val="00FD6532"/>
    <w:rsid w:val="00FE2CA0"/>
    <w:rsid w:val="00FE43DA"/>
    <w:rsid w:val="00FE46E2"/>
    <w:rsid w:val="00FE48EC"/>
    <w:rsid w:val="00FF298B"/>
    <w:rsid w:val="00FF4AF4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1AE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77C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5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49E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C4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49E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A25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527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90F0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uiPriority w:val="59"/>
    <w:rsid w:val="00E90F0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03466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90E7D"/>
    <w:rPr>
      <w:rFonts w:cs="Times New Roman"/>
    </w:rPr>
  </w:style>
  <w:style w:type="table" w:customStyle="1" w:styleId="Svtlstnovn1">
    <w:name w:val="Světlé stínování1"/>
    <w:basedOn w:val="TableNormal"/>
    <w:uiPriority w:val="60"/>
    <w:rsid w:val="00153EBB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zvraznn11">
    <w:name w:val="Světlé stínování – zvýraznění 11"/>
    <w:basedOn w:val="TableNormal"/>
    <w:uiPriority w:val="60"/>
    <w:rsid w:val="00153EBB"/>
    <w:rPr>
      <w:rFonts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ps">
    <w:name w:val="hps"/>
    <w:basedOn w:val="DefaultParagraphFont"/>
    <w:rsid w:val="00AB75EC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E7F8A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55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5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5548"/>
    <w:rPr>
      <w:rFonts w:cs="Times New Roman"/>
      <w:sz w:val="22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95548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95548"/>
    <w:rPr>
      <w:rFonts w:cs="Times New Roman"/>
      <w:sz w:val="22"/>
      <w:szCs w:val="22"/>
      <w:lang w:val="en-US" w:eastAsia="en-US"/>
    </w:rPr>
  </w:style>
  <w:style w:type="paragraph" w:styleId="List2">
    <w:name w:val="List 2"/>
    <w:basedOn w:val="Normal"/>
    <w:uiPriority w:val="99"/>
    <w:unhideWhenUsed/>
    <w:rsid w:val="0068119E"/>
    <w:pPr>
      <w:ind w:left="566" w:hanging="283"/>
      <w:contextualSpacing/>
    </w:pPr>
  </w:style>
  <w:style w:type="paragraph" w:styleId="NoSpacing">
    <w:name w:val="No Spacing"/>
    <w:uiPriority w:val="1"/>
    <w:qFormat/>
    <w:rsid w:val="0068119E"/>
    <w:rPr>
      <w:rFonts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77C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5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49E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C4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49E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A25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527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90F0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uiPriority w:val="59"/>
    <w:rsid w:val="00E90F0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03466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90E7D"/>
    <w:rPr>
      <w:rFonts w:cs="Times New Roman"/>
    </w:rPr>
  </w:style>
  <w:style w:type="table" w:customStyle="1" w:styleId="Svtlstnovn1">
    <w:name w:val="Světlé stínování1"/>
    <w:basedOn w:val="TableNormal"/>
    <w:uiPriority w:val="60"/>
    <w:rsid w:val="00153EBB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zvraznn11">
    <w:name w:val="Světlé stínování – zvýraznění 11"/>
    <w:basedOn w:val="TableNormal"/>
    <w:uiPriority w:val="60"/>
    <w:rsid w:val="00153EBB"/>
    <w:rPr>
      <w:rFonts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ps">
    <w:name w:val="hps"/>
    <w:basedOn w:val="DefaultParagraphFont"/>
    <w:rsid w:val="00AB75EC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E7F8A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55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5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5548"/>
    <w:rPr>
      <w:rFonts w:cs="Times New Roman"/>
      <w:sz w:val="22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95548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95548"/>
    <w:rPr>
      <w:rFonts w:cs="Times New Roman"/>
      <w:sz w:val="22"/>
      <w:szCs w:val="22"/>
      <w:lang w:val="en-US" w:eastAsia="en-US"/>
    </w:rPr>
  </w:style>
  <w:style w:type="paragraph" w:styleId="List2">
    <w:name w:val="List 2"/>
    <w:basedOn w:val="Normal"/>
    <w:uiPriority w:val="99"/>
    <w:unhideWhenUsed/>
    <w:rsid w:val="0068119E"/>
    <w:pPr>
      <w:ind w:left="566" w:hanging="283"/>
      <w:contextualSpacing/>
    </w:pPr>
  </w:style>
  <w:style w:type="paragraph" w:styleId="NoSpacing">
    <w:name w:val="No Spacing"/>
    <w:uiPriority w:val="1"/>
    <w:qFormat/>
    <w:rsid w:val="0068119E"/>
    <w:rPr>
      <w:rFonts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8031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0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96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7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784</Words>
  <Characters>4471</Characters>
  <Application>Microsoft Macintosh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5245</CharactersWithSpaces>
  <SharedDoc>false</SharedDoc>
  <HLinks>
    <vt:vector size="12" baseType="variant">
      <vt:variant>
        <vt:i4>6619163</vt:i4>
      </vt:variant>
      <vt:variant>
        <vt:i4>3</vt:i4>
      </vt:variant>
      <vt:variant>
        <vt:i4>0</vt:i4>
      </vt:variant>
      <vt:variant>
        <vt:i4>5</vt:i4>
      </vt:variant>
      <vt:variant>
        <vt:lpwstr>mailto:klaus.beck@okd.cz</vt:lpwstr>
      </vt:variant>
      <vt:variant>
        <vt:lpwstr/>
      </vt:variant>
      <vt:variant>
        <vt:i4>131110</vt:i4>
      </vt:variant>
      <vt:variant>
        <vt:i4>0</vt:i4>
      </vt:variant>
      <vt:variant>
        <vt:i4>0</vt:i4>
      </vt:variant>
      <vt:variant>
        <vt:i4>5</vt:i4>
      </vt:variant>
      <vt:variant>
        <vt:lpwstr>mailto:avantitour@volny.cz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Buriánová Kateřina</dc:creator>
  <cp:lastModifiedBy>Hana Fialová</cp:lastModifiedBy>
  <cp:revision>4</cp:revision>
  <cp:lastPrinted>2012-06-13T07:38:00Z</cp:lastPrinted>
  <dcterms:created xsi:type="dcterms:W3CDTF">2013-11-16T11:20:00Z</dcterms:created>
  <dcterms:modified xsi:type="dcterms:W3CDTF">2013-11-16T20:33:00Z</dcterms:modified>
</cp:coreProperties>
</file>