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6BBD" w14:textId="7A6105B2" w:rsidR="0031110B" w:rsidRDefault="0031110B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4094F110" wp14:editId="2CF0D4F8">
            <wp:extent cx="2302642" cy="909249"/>
            <wp:effectExtent l="0" t="0" r="254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42" cy="94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EA7B" w14:textId="40214BF2" w:rsidR="007475B8" w:rsidRPr="004037D8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7175BA71" w:rsidR="00960A7F" w:rsidRPr="004037D8" w:rsidRDefault="003044A7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15607F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025456" w:rsidRPr="004037D8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C63299">
        <w:rPr>
          <w:rFonts w:asciiTheme="minorHAnsi" w:hAnsiTheme="minorHAnsi" w:cstheme="minorHAnsi"/>
          <w:sz w:val="24"/>
          <w:szCs w:val="24"/>
          <w:u w:val="single"/>
        </w:rPr>
        <w:t>7</w:t>
      </w:r>
      <w:r w:rsidR="00B750FA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4037D8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139E4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20/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4037D8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3B1576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63299">
        <w:rPr>
          <w:rFonts w:asciiTheme="minorHAnsi" w:hAnsiTheme="minorHAnsi" w:cstheme="minorHAnsi"/>
          <w:sz w:val="24"/>
          <w:szCs w:val="24"/>
          <w:u w:val="single"/>
        </w:rPr>
        <w:t>26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4037D8">
        <w:rPr>
          <w:rFonts w:asciiTheme="minorHAnsi" w:hAnsiTheme="minorHAnsi" w:cstheme="minorHAnsi"/>
          <w:sz w:val="24"/>
          <w:szCs w:val="24"/>
          <w:u w:val="single"/>
        </w:rPr>
        <w:t>októbra</w:t>
      </w:r>
      <w:r w:rsidR="005D39FB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2020</w:t>
      </w:r>
      <w:r w:rsidR="00380284" w:rsidRPr="004037D8">
        <w:rPr>
          <w:rFonts w:asciiTheme="minorHAnsi" w:hAnsiTheme="minorHAnsi" w:cstheme="minorHAnsi"/>
          <w:sz w:val="24"/>
          <w:szCs w:val="24"/>
          <w:u w:val="single"/>
        </w:rPr>
        <w:t>, stretnutie konané online</w:t>
      </w:r>
    </w:p>
    <w:p w14:paraId="0A9FFE36" w14:textId="77777777" w:rsidR="00DD6E05" w:rsidRPr="004037D8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027925A" w14:textId="7ED2726B" w:rsidR="00470218" w:rsidRPr="004037D8" w:rsidRDefault="00252FB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P</w:t>
      </w:r>
      <w:r w:rsidR="00B750FA" w:rsidRPr="004037D8">
        <w:rPr>
          <w:rFonts w:asciiTheme="minorHAnsi" w:hAnsiTheme="minorHAnsi" w:cstheme="minorHAnsi"/>
          <w:sz w:val="24"/>
          <w:szCs w:val="24"/>
        </w:rPr>
        <w:t>rítomní :</w:t>
      </w:r>
      <w:r w:rsidR="00C05B3E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AB0D8D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AB0D8D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AB0D8D">
        <w:rPr>
          <w:rFonts w:asciiTheme="minorHAnsi" w:hAnsiTheme="minorHAnsi" w:cstheme="minorHAnsi"/>
          <w:sz w:val="24"/>
          <w:szCs w:val="24"/>
        </w:rPr>
        <w:t xml:space="preserve">, A. Havranová, I. </w:t>
      </w:r>
      <w:proofErr w:type="spellStart"/>
      <w:r w:rsidR="00AB0D8D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AB0D8D">
        <w:rPr>
          <w:rFonts w:asciiTheme="minorHAnsi" w:hAnsiTheme="minorHAnsi" w:cstheme="minorHAnsi"/>
          <w:sz w:val="24"/>
          <w:szCs w:val="24"/>
        </w:rPr>
        <w:t xml:space="preserve">, </w:t>
      </w:r>
      <w:r w:rsidR="0015607F" w:rsidRPr="004037D8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15607F" w:rsidRPr="004037D8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="0015607F" w:rsidRPr="004037D8">
        <w:rPr>
          <w:rFonts w:asciiTheme="minorHAnsi" w:hAnsiTheme="minorHAnsi" w:cstheme="minorHAnsi"/>
          <w:sz w:val="24"/>
          <w:szCs w:val="24"/>
        </w:rPr>
        <w:t>,</w:t>
      </w:r>
      <w:r w:rsidR="0015607F">
        <w:rPr>
          <w:rFonts w:asciiTheme="minorHAnsi" w:hAnsiTheme="minorHAnsi" w:cstheme="minorHAnsi"/>
          <w:sz w:val="24"/>
          <w:szCs w:val="24"/>
        </w:rPr>
        <w:t xml:space="preserve"> </w:t>
      </w:r>
      <w:r w:rsidR="00AB0D8D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AB0D8D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  <w:r w:rsidR="00AB0D8D">
        <w:rPr>
          <w:rFonts w:asciiTheme="minorHAnsi" w:hAnsiTheme="minorHAnsi" w:cstheme="minorHAnsi"/>
          <w:sz w:val="24"/>
          <w:szCs w:val="24"/>
        </w:rPr>
        <w:t xml:space="preserve">, </w:t>
      </w:r>
      <w:r w:rsidR="0015607F">
        <w:rPr>
          <w:rFonts w:asciiTheme="minorHAnsi" w:hAnsiTheme="minorHAnsi" w:cstheme="minorHAnsi"/>
          <w:sz w:val="24"/>
          <w:szCs w:val="24"/>
        </w:rPr>
        <w:t>D</w:t>
      </w:r>
      <w:r w:rsidR="0015607F" w:rsidRPr="004037D8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5607F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15607F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EC20A2" w:rsidRPr="004037D8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EC20A2" w:rsidRPr="004037D8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EC20A2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EC6232" w:rsidRPr="004037D8">
        <w:rPr>
          <w:rFonts w:asciiTheme="minorHAnsi" w:hAnsiTheme="minorHAnsi" w:cstheme="minorHAnsi"/>
          <w:sz w:val="24"/>
          <w:szCs w:val="24"/>
        </w:rPr>
        <w:t>Gáll</w:t>
      </w:r>
      <w:proofErr w:type="spellEnd"/>
    </w:p>
    <w:p w14:paraId="28DC4951" w14:textId="77777777" w:rsidR="003F2E35" w:rsidRPr="004037D8" w:rsidRDefault="003F2E35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41D0AF1F" w:rsidR="004836E6" w:rsidRDefault="000E5649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Ospravedlnení :</w:t>
      </w:r>
      <w:r w:rsidR="00F4675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15607F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A Tóth,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025456" w:rsidRPr="004037D8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025456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M. Svoreň, K Pieta, Kamil Lacko – Bartoš,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Miklík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>,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8A2C56" w:rsidRPr="004037D8">
        <w:rPr>
          <w:rFonts w:asciiTheme="minorHAnsi" w:hAnsiTheme="minorHAnsi" w:cstheme="minorHAnsi"/>
          <w:sz w:val="24"/>
          <w:szCs w:val="24"/>
        </w:rPr>
        <w:t xml:space="preserve">E. Oláh, </w:t>
      </w:r>
      <w:r w:rsidR="00B970B0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B970B0" w:rsidRPr="004037D8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B970B0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191475" w:rsidRPr="004037D8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191475" w:rsidRPr="004037D8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191475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470218" w:rsidRPr="004037D8">
        <w:rPr>
          <w:rFonts w:asciiTheme="minorHAnsi" w:hAnsiTheme="minorHAnsi" w:cstheme="minorHAnsi"/>
          <w:sz w:val="24"/>
          <w:szCs w:val="24"/>
        </w:rPr>
        <w:t>P. Szabo</w:t>
      </w:r>
      <w:r w:rsidR="00191475" w:rsidRPr="004037D8">
        <w:rPr>
          <w:rFonts w:asciiTheme="minorHAnsi" w:hAnsiTheme="minorHAnsi" w:cstheme="minorHAnsi"/>
          <w:sz w:val="24"/>
          <w:szCs w:val="24"/>
        </w:rPr>
        <w:t>,</w:t>
      </w:r>
      <w:r w:rsidR="00EC20A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 </w:t>
      </w:r>
      <w:r w:rsidR="0079426E" w:rsidRPr="004037D8">
        <w:rPr>
          <w:rFonts w:asciiTheme="minorHAnsi" w:hAnsiTheme="minorHAnsi" w:cstheme="minorHAnsi"/>
          <w:sz w:val="24"/>
          <w:szCs w:val="24"/>
        </w:rPr>
        <w:t>G. Tuhý</w:t>
      </w:r>
      <w:r w:rsidR="00104198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922F28" w:rsidRPr="004037D8">
        <w:rPr>
          <w:rFonts w:asciiTheme="minorHAnsi" w:hAnsiTheme="minorHAnsi" w:cstheme="minorHAnsi"/>
          <w:sz w:val="24"/>
          <w:szCs w:val="24"/>
        </w:rPr>
        <w:t>I. Benca</w:t>
      </w:r>
    </w:p>
    <w:p w14:paraId="7DDB04D6" w14:textId="77777777" w:rsidR="00027F2E" w:rsidRPr="004037D8" w:rsidRDefault="00027F2E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38E3872" w14:textId="56557802" w:rsidR="00D60674" w:rsidRDefault="00027F2E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0423B48" wp14:editId="1DAE466E">
            <wp:extent cx="5753100" cy="3254923"/>
            <wp:effectExtent l="0" t="0" r="0" b="317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087" cy="326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BEB8" w14:textId="77777777" w:rsidR="00027F2E" w:rsidRPr="004037D8" w:rsidRDefault="00027F2E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68C67F7" w14:textId="18DF64FA" w:rsidR="004B3DBF" w:rsidRDefault="00AB0D8D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Stretnutie klubu otvoril a viedol J. </w:t>
      </w:r>
      <w:proofErr w:type="spellStart"/>
      <w:r>
        <w:rPr>
          <w:rFonts w:asciiTheme="minorHAnsi" w:hAnsiTheme="minorHAnsi" w:cstheme="minorHAnsi"/>
          <w:sz w:val="24"/>
          <w:szCs w:val="24"/>
        </w:rPr>
        <w:t>Dóczy</w:t>
      </w:r>
      <w:proofErr w:type="spellEnd"/>
      <w:r>
        <w:rPr>
          <w:rFonts w:asciiTheme="minorHAnsi" w:hAnsiTheme="minorHAnsi" w:cstheme="minorHAnsi"/>
          <w:sz w:val="24"/>
          <w:szCs w:val="24"/>
        </w:rPr>
        <w:t>, prezident RC Nitra 2020/2021. Jaro nás oboznámil s priebehom chor</w:t>
      </w:r>
      <w:r w:rsidR="00A0223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by </w:t>
      </w:r>
      <w:proofErr w:type="spellStart"/>
      <w:r>
        <w:rPr>
          <w:rFonts w:asciiTheme="minorHAnsi" w:hAnsiTheme="minorHAnsi" w:cstheme="minorHAnsi"/>
          <w:sz w:val="24"/>
          <w:szCs w:val="24"/>
        </w:rPr>
        <w:t>Covid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19. </w:t>
      </w:r>
      <w:r w:rsidR="004B3DBF">
        <w:rPr>
          <w:rFonts w:asciiTheme="minorHAnsi" w:hAnsiTheme="minorHAnsi" w:cstheme="minorHAnsi"/>
          <w:sz w:val="24"/>
          <w:szCs w:val="24"/>
        </w:rPr>
        <w:t xml:space="preserve">Lepší sa to, má mierny priebeh. </w:t>
      </w:r>
      <w:r w:rsidR="00A02234">
        <w:rPr>
          <w:rFonts w:asciiTheme="minorHAnsi" w:hAnsiTheme="minorHAnsi" w:cstheme="minorHAnsi"/>
          <w:sz w:val="24"/>
          <w:szCs w:val="24"/>
        </w:rPr>
        <w:t xml:space="preserve">DAB je bezpečné, nikto nemá </w:t>
      </w:r>
      <w:proofErr w:type="spellStart"/>
      <w:r w:rsidR="00A02234">
        <w:rPr>
          <w:rFonts w:asciiTheme="minorHAnsi" w:hAnsiTheme="minorHAnsi" w:cstheme="minorHAnsi"/>
          <w:sz w:val="24"/>
          <w:szCs w:val="24"/>
        </w:rPr>
        <w:t>Covid</w:t>
      </w:r>
      <w:proofErr w:type="spellEnd"/>
      <w:r w:rsidR="00A02234">
        <w:rPr>
          <w:rFonts w:asciiTheme="minorHAnsi" w:hAnsiTheme="minorHAnsi" w:cstheme="minorHAnsi"/>
          <w:sz w:val="24"/>
          <w:szCs w:val="24"/>
        </w:rPr>
        <w:t xml:space="preserve">. </w:t>
      </w:r>
      <w:r w:rsidR="004B3DBF">
        <w:rPr>
          <w:rFonts w:asciiTheme="minorHAnsi" w:hAnsiTheme="minorHAnsi" w:cstheme="minorHAnsi"/>
          <w:sz w:val="24"/>
          <w:szCs w:val="24"/>
        </w:rPr>
        <w:t>Choroba má však dosah na medziľudské vzťahy. Nahlasovanie, resp. nenahlasovanie kontaktov za posledných päť dní</w:t>
      </w:r>
      <w:r w:rsidR="00B20024">
        <w:rPr>
          <w:rFonts w:asciiTheme="minorHAnsi" w:hAnsiTheme="minorHAnsi" w:cstheme="minorHAnsi"/>
          <w:sz w:val="24"/>
          <w:szCs w:val="24"/>
        </w:rPr>
        <w:t xml:space="preserve"> vyvoláva nervozitu.</w:t>
      </w:r>
      <w:r w:rsidR="004B3D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B5647C" w14:textId="77777777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1B19108" w14:textId="5C762C76" w:rsidR="00B74D02" w:rsidRDefault="00A02234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potrebné podať daňové priznanie</w:t>
      </w:r>
      <w:r w:rsidR="004B3DBF">
        <w:rPr>
          <w:rFonts w:asciiTheme="minorHAnsi" w:hAnsiTheme="minorHAnsi" w:cstheme="minorHAnsi"/>
          <w:sz w:val="24"/>
          <w:szCs w:val="24"/>
        </w:rPr>
        <w:t xml:space="preserve"> OZ RC Nitra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B3DBF">
        <w:rPr>
          <w:rFonts w:asciiTheme="minorHAnsi" w:hAnsiTheme="minorHAnsi" w:cstheme="minorHAnsi"/>
          <w:sz w:val="24"/>
          <w:szCs w:val="24"/>
        </w:rPr>
        <w:t xml:space="preserve">Ivan vybaví s Paľkom Szabom. </w:t>
      </w:r>
    </w:p>
    <w:p w14:paraId="2939B977" w14:textId="268CDE4D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801AD72" w14:textId="77777777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Organizácia osláv 25. výročia založenia klubu, zakúpenie prezidentskej reťaze, cez oficiálneho distribútora. Vybaví Ivan. </w:t>
      </w:r>
    </w:p>
    <w:p w14:paraId="1D74CE91" w14:textId="77777777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539022C" w14:textId="72745CBA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Jaro vyzval členov klubu aby mu poslali podklady k bulletinu, námety, nápady, fotografie.</w:t>
      </w:r>
    </w:p>
    <w:p w14:paraId="75163C1C" w14:textId="710CF7C7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98A8601" w14:textId="04541499" w:rsidR="004B3DBF" w:rsidRDefault="004B3DBF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Ivan pripravuje prednášku na tému „Virtuálna komunikácia“. </w:t>
      </w:r>
      <w:r w:rsidR="00B20024">
        <w:rPr>
          <w:rFonts w:asciiTheme="minorHAnsi" w:hAnsiTheme="minorHAnsi" w:cstheme="minorHAnsi"/>
          <w:sz w:val="24"/>
          <w:szCs w:val="24"/>
        </w:rPr>
        <w:t>Najprv odskúšame interne, potom o</w:t>
      </w:r>
      <w:r>
        <w:rPr>
          <w:rFonts w:asciiTheme="minorHAnsi" w:hAnsiTheme="minorHAnsi" w:cstheme="minorHAnsi"/>
          <w:sz w:val="24"/>
          <w:szCs w:val="24"/>
        </w:rPr>
        <w:t>slovíme aj okolité kluby na účasť na prednáške. Pozvánky zabezpečí sekretár klubu.</w:t>
      </w:r>
    </w:p>
    <w:p w14:paraId="28A6D9D2" w14:textId="23FF1586" w:rsidR="00B20024" w:rsidRDefault="00B20024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E96D0E" w14:textId="4482D67F" w:rsidR="00B20024" w:rsidRDefault="00B20024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Jirko pripomenul možnosť vytipovania zaujímavých prednášok na YOU TUBE. Po prezentácii debata k témam.</w:t>
      </w:r>
    </w:p>
    <w:p w14:paraId="6A6BB028" w14:textId="4051EF8F" w:rsidR="00B20024" w:rsidRDefault="00B20024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260128C" w14:textId="3EC70BCE" w:rsidR="00B20024" w:rsidRDefault="00B20024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Anka, téma výmeny mládeže. Počkáme na výstup z iniciatívy RC D. Streda. Stanovisko pripravuje T. </w:t>
      </w:r>
      <w:proofErr w:type="spellStart"/>
      <w:r>
        <w:rPr>
          <w:rFonts w:asciiTheme="minorHAnsi" w:hAnsiTheme="minorHAnsi" w:cstheme="minorHAnsi"/>
          <w:sz w:val="24"/>
          <w:szCs w:val="24"/>
        </w:rPr>
        <w:t>Lang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Naše stanovisko je také, že nechceme pozastaviť výmenné pobyty. V procese prípravy na vycestovanie na výmenný pobyt do Talianska je jedna študentka, Adelka. Má vycestovať v januári. Samozrejme bude záležať na prijatých </w:t>
      </w:r>
      <w:proofErr w:type="spellStart"/>
      <w:r>
        <w:rPr>
          <w:rFonts w:asciiTheme="minorHAnsi" w:hAnsiTheme="minorHAnsi" w:cstheme="minorHAnsi"/>
          <w:sz w:val="24"/>
          <w:szCs w:val="24"/>
        </w:rPr>
        <w:t>protipandemických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opatreniach na Slovensku a v Taliansku.</w:t>
      </w:r>
    </w:p>
    <w:p w14:paraId="03832388" w14:textId="77777777" w:rsidR="00B74D02" w:rsidRDefault="00B74D02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9F9209" w14:textId="3A1FD0E2" w:rsidR="009824A8" w:rsidRDefault="009824A8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 príležitosti osláv 25. výročia založenia klubu bude potrebné doplnenie propagačných a identifikačných predmetov klubu :</w:t>
      </w:r>
    </w:p>
    <w:p w14:paraId="657AE863" w14:textId="77777777" w:rsidR="009824A8" w:rsidRDefault="009824A8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72A45A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824A8">
        <w:rPr>
          <w:rFonts w:asciiTheme="minorHAnsi" w:hAnsiTheme="minorHAnsi" w:cstheme="minorHAnsi"/>
          <w:sz w:val="24"/>
          <w:szCs w:val="24"/>
        </w:rPr>
        <w:t>I</w:t>
      </w:r>
      <w:r w:rsidR="006355E0" w:rsidRPr="009824A8">
        <w:rPr>
          <w:rFonts w:asciiTheme="minorHAnsi" w:hAnsiTheme="minorHAnsi" w:cstheme="minorHAnsi"/>
          <w:sz w:val="24"/>
          <w:szCs w:val="24"/>
        </w:rPr>
        <w:t>nsignie</w:t>
      </w:r>
      <w:proofErr w:type="spellEnd"/>
      <w:r>
        <w:rPr>
          <w:rFonts w:asciiTheme="minorHAnsi" w:hAnsiTheme="minorHAnsi" w:cstheme="minorHAnsi"/>
          <w:sz w:val="24"/>
          <w:szCs w:val="24"/>
        </w:rPr>
        <w:t>, reťaz pre prezidenta klubu, vygravírovať mená prezidentov</w:t>
      </w:r>
    </w:p>
    <w:p w14:paraId="592D8C7E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operatívne </w:t>
      </w:r>
      <w:r w:rsidR="006355E0" w:rsidRPr="009824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objedať rúško </w:t>
      </w:r>
      <w:proofErr w:type="spellStart"/>
      <w:r>
        <w:rPr>
          <w:rFonts w:asciiTheme="minorHAnsi" w:hAnsiTheme="minorHAnsi" w:cstheme="minorHAnsi"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sz w:val="24"/>
          <w:szCs w:val="24"/>
        </w:rPr>
        <w:t>, zabezpečí prezident klubu</w:t>
      </w:r>
    </w:p>
    <w:p w14:paraId="509554D2" w14:textId="4C00E603" w:rsidR="009824A8" w:rsidRDefault="00940F8C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24A8">
        <w:rPr>
          <w:rFonts w:asciiTheme="minorHAnsi" w:hAnsiTheme="minorHAnsi" w:cstheme="minorHAnsi"/>
          <w:sz w:val="24"/>
          <w:szCs w:val="24"/>
        </w:rPr>
        <w:t>odznaky, zástavky</w:t>
      </w:r>
    </w:p>
    <w:p w14:paraId="6C0C8737" w14:textId="2481450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potrebné pohľadať zástavu klubu</w:t>
      </w:r>
    </w:p>
    <w:p w14:paraId="0E41E374" w14:textId="08293C16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pripraviť aktualizáciu </w:t>
      </w:r>
      <w:proofErr w:type="spellStart"/>
      <w:r>
        <w:rPr>
          <w:rFonts w:asciiTheme="minorHAnsi" w:hAnsiTheme="minorHAnsi" w:cstheme="minorHAnsi"/>
          <w:sz w:val="24"/>
          <w:szCs w:val="24"/>
        </w:rPr>
        <w:t>buletinu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vydaného pri príležitosti 20. výročia</w:t>
      </w:r>
    </w:p>
    <w:p w14:paraId="30F2D1EA" w14:textId="7077B0EC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návrhy na pozvánky pre bývalých členov, VIP pozvaných, bývalých výmenných študentov</w:t>
      </w:r>
    </w:p>
    <w:p w14:paraId="0C7B664F" w14:textId="77777777" w:rsidR="009824A8" w:rsidRPr="009824A8" w:rsidRDefault="009824A8" w:rsidP="009824A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551457" w14:textId="5840358A" w:rsidR="00C450AA" w:rsidRDefault="00C450AA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Informácie :</w:t>
      </w:r>
    </w:p>
    <w:p w14:paraId="20986FF9" w14:textId="77777777" w:rsidR="00055AD8" w:rsidRPr="00055AD8" w:rsidRDefault="00055AD8" w:rsidP="00055AD8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1FB9C016" w14:textId="4427FF92" w:rsidR="00FA3E8E" w:rsidRPr="00C450AA" w:rsidRDefault="00380284" w:rsidP="009A7C63">
      <w:pPr>
        <w:pStyle w:val="Odsekzoznamu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47563" w:rsidRPr="00C450AA">
        <w:rPr>
          <w:rFonts w:asciiTheme="minorHAnsi" w:hAnsiTheme="minorHAnsi" w:cstheme="minorHAnsi"/>
          <w:sz w:val="24"/>
          <w:szCs w:val="24"/>
        </w:rPr>
        <w:t xml:space="preserve">oplniť </w:t>
      </w:r>
      <w:proofErr w:type="spellStart"/>
      <w:r w:rsidR="00FA3E8E" w:rsidRPr="00C450AA">
        <w:rPr>
          <w:rFonts w:asciiTheme="minorHAnsi" w:hAnsiTheme="minorHAnsi" w:cstheme="minorHAnsi"/>
          <w:sz w:val="24"/>
          <w:szCs w:val="24"/>
        </w:rPr>
        <w:t>www</w:t>
      </w:r>
      <w:proofErr w:type="spellEnd"/>
      <w:r w:rsidR="00FA3E8E" w:rsidRPr="00C450AA">
        <w:rPr>
          <w:rFonts w:asciiTheme="minorHAnsi" w:hAnsiTheme="minorHAnsi" w:cstheme="minorHAnsi"/>
          <w:sz w:val="24"/>
          <w:szCs w:val="24"/>
        </w:rPr>
        <w:t xml:space="preserve"> stránku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dištriktu 2240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o</w:t>
      </w:r>
      <w:r w:rsidR="00266A97" w:rsidRPr="00C450AA">
        <w:rPr>
          <w:rFonts w:asciiTheme="minorHAnsi" w:hAnsiTheme="minorHAnsi" w:cstheme="minorHAnsi"/>
          <w:sz w:val="24"/>
          <w:szCs w:val="24"/>
        </w:rPr>
        <w:t> </w:t>
      </w:r>
      <w:r w:rsidR="00FA3E8E" w:rsidRPr="00C450AA">
        <w:rPr>
          <w:rFonts w:asciiTheme="minorHAnsi" w:hAnsiTheme="minorHAnsi" w:cstheme="minorHAnsi"/>
          <w:sz w:val="24"/>
          <w:szCs w:val="24"/>
        </w:rPr>
        <w:t>stretnutia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a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aktivity.</w:t>
      </w:r>
      <w:r w:rsidR="002E0846" w:rsidRPr="00C450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6F0906" w14:textId="77777777" w:rsidR="00641418" w:rsidRDefault="00641418" w:rsidP="0023412A">
      <w:pPr>
        <w:spacing w:after="0"/>
        <w:jc w:val="both"/>
        <w:rPr>
          <w:b/>
          <w:sz w:val="24"/>
          <w:szCs w:val="24"/>
        </w:rPr>
      </w:pPr>
    </w:p>
    <w:p w14:paraId="592E17A6" w14:textId="3AD181D8" w:rsidR="00493921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1344B3B5" w14:textId="77777777" w:rsidR="00104198" w:rsidRPr="003D173C" w:rsidRDefault="00104198" w:rsidP="0023412A">
      <w:pPr>
        <w:spacing w:after="0"/>
        <w:jc w:val="both"/>
        <w:rPr>
          <w:b/>
          <w:sz w:val="24"/>
          <w:szCs w:val="24"/>
        </w:rPr>
      </w:pPr>
    </w:p>
    <w:p w14:paraId="150BCE70" w14:textId="05C3468A" w:rsidR="00104198" w:rsidRPr="003044A7" w:rsidRDefault="00104198" w:rsidP="00104198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</w:t>
      </w:r>
      <w:r w:rsidR="00F249B1">
        <w:rPr>
          <w:bCs/>
          <w:sz w:val="24"/>
          <w:szCs w:val="24"/>
        </w:rPr>
        <w:t>sú</w:t>
      </w:r>
      <w:r w:rsidR="00C450AA">
        <w:rPr>
          <w:bCs/>
          <w:sz w:val="24"/>
          <w:szCs w:val="24"/>
        </w:rPr>
        <w:t xml:space="preserve"> odložené na jar budúceho roka.</w:t>
      </w:r>
      <w:r w:rsidR="00F249B1">
        <w:rPr>
          <w:bCs/>
          <w:sz w:val="24"/>
          <w:szCs w:val="24"/>
        </w:rPr>
        <w:t xml:space="preserve"> Termín sa upresní podľa vývoja </w:t>
      </w:r>
      <w:proofErr w:type="spellStart"/>
      <w:r w:rsidR="00F249B1">
        <w:rPr>
          <w:bCs/>
          <w:sz w:val="24"/>
          <w:szCs w:val="24"/>
        </w:rPr>
        <w:t>pandemickej</w:t>
      </w:r>
      <w:proofErr w:type="spellEnd"/>
      <w:r w:rsidR="00F249B1">
        <w:rPr>
          <w:bCs/>
          <w:sz w:val="24"/>
          <w:szCs w:val="24"/>
        </w:rPr>
        <w:t xml:space="preserve"> situácie.</w:t>
      </w:r>
    </w:p>
    <w:p w14:paraId="0EEC4E01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4A7">
        <w:rPr>
          <w:rFonts w:asciiTheme="minorHAnsi" w:hAnsiTheme="minorHAnsi" w:cstheme="minorHAnsi"/>
          <w:sz w:val="24"/>
          <w:szCs w:val="24"/>
        </w:rPr>
        <w:t>PETS bude v termíne 12. - 14.3.2021 v Olomouci</w:t>
      </w:r>
    </w:p>
    <w:p w14:paraId="3FB8743D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044A7">
        <w:rPr>
          <w:rFonts w:asciiTheme="minorHAnsi" w:hAnsiTheme="minorHAnsi" w:cstheme="minorHAnsi"/>
          <w:sz w:val="24"/>
          <w:szCs w:val="24"/>
        </w:rPr>
        <w:t>Dištriktná</w:t>
      </w:r>
      <w:proofErr w:type="spellEnd"/>
      <w:r w:rsidRPr="003044A7">
        <w:rPr>
          <w:rFonts w:asciiTheme="minorHAnsi" w:hAnsiTheme="minorHAnsi" w:cstheme="minorHAnsi"/>
          <w:sz w:val="24"/>
          <w:szCs w:val="24"/>
        </w:rPr>
        <w:t xml:space="preserve"> konferencia : 15. 5. 2021 v Rožňave</w:t>
      </w:r>
    </w:p>
    <w:p w14:paraId="48D373F0" w14:textId="77777777" w:rsidR="003044A7" w:rsidRDefault="003044A7" w:rsidP="003044A7">
      <w:pPr>
        <w:pStyle w:val="Odsekzoznamu"/>
        <w:spacing w:after="0"/>
        <w:jc w:val="both"/>
        <w:rPr>
          <w:bCs/>
          <w:sz w:val="24"/>
          <w:szCs w:val="24"/>
        </w:rPr>
      </w:pPr>
    </w:p>
    <w:p w14:paraId="460335A0" w14:textId="77777777" w:rsidR="004015C4" w:rsidRPr="004015C4" w:rsidRDefault="004015C4" w:rsidP="00506213">
      <w:pPr>
        <w:pStyle w:val="Odsekzoznamu"/>
        <w:spacing w:after="0"/>
        <w:ind w:left="708"/>
        <w:jc w:val="both"/>
        <w:rPr>
          <w:sz w:val="24"/>
          <w:szCs w:val="24"/>
        </w:rPr>
      </w:pPr>
      <w:bookmarkStart w:id="0" w:name="_Hlk18950076"/>
    </w:p>
    <w:bookmarkEnd w:id="0"/>
    <w:p w14:paraId="7C7B94C3" w14:textId="77777777" w:rsidR="00A055D6" w:rsidRDefault="00A055D6" w:rsidP="005F6591">
      <w:pPr>
        <w:spacing w:after="0"/>
        <w:jc w:val="both"/>
        <w:rPr>
          <w:sz w:val="24"/>
          <w:szCs w:val="24"/>
        </w:rPr>
      </w:pPr>
    </w:p>
    <w:p w14:paraId="0F11DB4F" w14:textId="234DD89C" w:rsidR="00CA5FE2" w:rsidRPr="003D173C" w:rsidRDefault="00B970B0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Jaroslav </w:t>
      </w:r>
      <w:proofErr w:type="spellStart"/>
      <w:r>
        <w:rPr>
          <w:sz w:val="24"/>
          <w:szCs w:val="24"/>
        </w:rPr>
        <w:t>Dóczy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>
        <w:rPr>
          <w:sz w:val="24"/>
          <w:szCs w:val="24"/>
        </w:rPr>
        <w:t>20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02EB0578" w14:textId="2FEA56AC" w:rsidR="00A54346" w:rsidRDefault="00C450AA" w:rsidP="00980903">
      <w:pPr>
        <w:spacing w:after="0"/>
        <w:jc w:val="both"/>
      </w:pPr>
      <w:r>
        <w:rPr>
          <w:noProof/>
        </w:rPr>
        <w:drawing>
          <wp:inline distT="0" distB="0" distL="0" distR="0" wp14:anchorId="3F6357FF" wp14:editId="6535AEF7">
            <wp:extent cx="1689100" cy="239289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18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D3D5" w14:textId="7CCA79ED" w:rsidR="00027F2E" w:rsidRDefault="00027F2E" w:rsidP="00980903">
      <w:pPr>
        <w:spacing w:after="0"/>
        <w:jc w:val="both"/>
      </w:pPr>
    </w:p>
    <w:p w14:paraId="7EB47A58" w14:textId="48E2D518" w:rsidR="00027F2E" w:rsidRDefault="00027F2E" w:rsidP="00980903">
      <w:pPr>
        <w:spacing w:after="0"/>
        <w:jc w:val="both"/>
      </w:pPr>
    </w:p>
    <w:sectPr w:rsidR="00027F2E" w:rsidSect="00E107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ACA6C" w14:textId="77777777" w:rsidR="000D7FF9" w:rsidRDefault="000D7FF9" w:rsidP="00A33849">
      <w:pPr>
        <w:spacing w:after="0" w:line="240" w:lineRule="auto"/>
      </w:pPr>
      <w:r>
        <w:separator/>
      </w:r>
    </w:p>
  </w:endnote>
  <w:endnote w:type="continuationSeparator" w:id="0">
    <w:p w14:paraId="4E4F782C" w14:textId="77777777" w:rsidR="000D7FF9" w:rsidRDefault="000D7FF9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AFF26" w14:textId="77777777" w:rsidR="000D7FF9" w:rsidRDefault="000D7FF9" w:rsidP="00A33849">
      <w:pPr>
        <w:spacing w:after="0" w:line="240" w:lineRule="auto"/>
      </w:pPr>
      <w:r>
        <w:separator/>
      </w:r>
    </w:p>
  </w:footnote>
  <w:footnote w:type="continuationSeparator" w:id="0">
    <w:p w14:paraId="608CEEBB" w14:textId="77777777" w:rsidR="000D7FF9" w:rsidRDefault="000D7FF9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1C4F"/>
    <w:multiLevelType w:val="hybridMultilevel"/>
    <w:tmpl w:val="C2DCEB22"/>
    <w:lvl w:ilvl="0" w:tplc="E6E0B0B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72644FE"/>
    <w:multiLevelType w:val="hybridMultilevel"/>
    <w:tmpl w:val="C2860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E73B0"/>
    <w:multiLevelType w:val="hybridMultilevel"/>
    <w:tmpl w:val="EF68F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64CD66D4"/>
    <w:multiLevelType w:val="hybridMultilevel"/>
    <w:tmpl w:val="3274D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4"/>
  </w:num>
  <w:num w:numId="3">
    <w:abstractNumId w:val="30"/>
  </w:num>
  <w:num w:numId="4">
    <w:abstractNumId w:val="25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2"/>
  </w:num>
  <w:num w:numId="15">
    <w:abstractNumId w:val="11"/>
  </w:num>
  <w:num w:numId="16">
    <w:abstractNumId w:val="23"/>
  </w:num>
  <w:num w:numId="17">
    <w:abstractNumId w:val="33"/>
  </w:num>
  <w:num w:numId="18">
    <w:abstractNumId w:val="32"/>
  </w:num>
  <w:num w:numId="19">
    <w:abstractNumId w:val="15"/>
  </w:num>
  <w:num w:numId="20">
    <w:abstractNumId w:val="9"/>
  </w:num>
  <w:num w:numId="21">
    <w:abstractNumId w:val="35"/>
  </w:num>
  <w:num w:numId="22">
    <w:abstractNumId w:val="12"/>
  </w:num>
  <w:num w:numId="23">
    <w:abstractNumId w:val="29"/>
  </w:num>
  <w:num w:numId="24">
    <w:abstractNumId w:val="26"/>
  </w:num>
  <w:num w:numId="25">
    <w:abstractNumId w:val="2"/>
  </w:num>
  <w:num w:numId="26">
    <w:abstractNumId w:val="17"/>
  </w:num>
  <w:num w:numId="27">
    <w:abstractNumId w:val="31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 w:numId="32">
    <w:abstractNumId w:val="27"/>
  </w:num>
  <w:num w:numId="33">
    <w:abstractNumId w:val="21"/>
  </w:num>
  <w:num w:numId="34">
    <w:abstractNumId w:val="28"/>
  </w:num>
  <w:num w:numId="35">
    <w:abstractNumId w:val="24"/>
  </w:num>
  <w:num w:numId="3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27F2E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A54"/>
    <w:rsid w:val="00055AD8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5DE8"/>
    <w:rsid w:val="000F707E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13C3"/>
    <w:rsid w:val="001B1BE3"/>
    <w:rsid w:val="001B4982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6486"/>
    <w:rsid w:val="001E6FDE"/>
    <w:rsid w:val="001E7C7D"/>
    <w:rsid w:val="001F0440"/>
    <w:rsid w:val="001F0D7D"/>
    <w:rsid w:val="001F1051"/>
    <w:rsid w:val="001F1388"/>
    <w:rsid w:val="001F1F43"/>
    <w:rsid w:val="001F3148"/>
    <w:rsid w:val="001F6656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9F3"/>
    <w:rsid w:val="00225A1F"/>
    <w:rsid w:val="00225BE7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11E1"/>
    <w:rsid w:val="00262838"/>
    <w:rsid w:val="002654EF"/>
    <w:rsid w:val="002658AE"/>
    <w:rsid w:val="00266A97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846"/>
    <w:rsid w:val="002E23DB"/>
    <w:rsid w:val="002E2EED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284"/>
    <w:rsid w:val="00380F53"/>
    <w:rsid w:val="00387259"/>
    <w:rsid w:val="00391A32"/>
    <w:rsid w:val="00391EBA"/>
    <w:rsid w:val="003A008F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109"/>
    <w:rsid w:val="003C3249"/>
    <w:rsid w:val="003C394B"/>
    <w:rsid w:val="003C7EF1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E78C6"/>
    <w:rsid w:val="003F2E35"/>
    <w:rsid w:val="003F420B"/>
    <w:rsid w:val="003F57CC"/>
    <w:rsid w:val="003F7563"/>
    <w:rsid w:val="003F77D0"/>
    <w:rsid w:val="003F7872"/>
    <w:rsid w:val="0040047D"/>
    <w:rsid w:val="004015C4"/>
    <w:rsid w:val="004017B6"/>
    <w:rsid w:val="00401FED"/>
    <w:rsid w:val="0040371A"/>
    <w:rsid w:val="004037D8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40E02"/>
    <w:rsid w:val="00443336"/>
    <w:rsid w:val="00443C73"/>
    <w:rsid w:val="0045182D"/>
    <w:rsid w:val="0045298F"/>
    <w:rsid w:val="004537B9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35282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28AD"/>
    <w:rsid w:val="00575372"/>
    <w:rsid w:val="005764B3"/>
    <w:rsid w:val="00581946"/>
    <w:rsid w:val="005827AC"/>
    <w:rsid w:val="00585E31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F0CD2"/>
    <w:rsid w:val="005F2F18"/>
    <w:rsid w:val="005F360B"/>
    <w:rsid w:val="005F6591"/>
    <w:rsid w:val="005F75C3"/>
    <w:rsid w:val="006004DA"/>
    <w:rsid w:val="00600CE9"/>
    <w:rsid w:val="00601CE4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59"/>
    <w:rsid w:val="00675F8F"/>
    <w:rsid w:val="00680E02"/>
    <w:rsid w:val="00682031"/>
    <w:rsid w:val="00682DD0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079D0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3AF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1C5B"/>
    <w:rsid w:val="007728FC"/>
    <w:rsid w:val="007740DE"/>
    <w:rsid w:val="00774843"/>
    <w:rsid w:val="00780361"/>
    <w:rsid w:val="0078181B"/>
    <w:rsid w:val="00782444"/>
    <w:rsid w:val="0078333F"/>
    <w:rsid w:val="00783AFD"/>
    <w:rsid w:val="00785CC8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4B1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C69AE"/>
    <w:rsid w:val="008D0F58"/>
    <w:rsid w:val="008D47C2"/>
    <w:rsid w:val="008D4B24"/>
    <w:rsid w:val="008D62F7"/>
    <w:rsid w:val="008E06B8"/>
    <w:rsid w:val="008E1BCD"/>
    <w:rsid w:val="008E41EF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432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057B"/>
    <w:rsid w:val="00940F8C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3DD"/>
    <w:rsid w:val="00980903"/>
    <w:rsid w:val="009818CE"/>
    <w:rsid w:val="009824A8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2234"/>
    <w:rsid w:val="00A055D6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468C"/>
    <w:rsid w:val="00AB58E5"/>
    <w:rsid w:val="00AB785B"/>
    <w:rsid w:val="00AC40EB"/>
    <w:rsid w:val="00AC6234"/>
    <w:rsid w:val="00AC76C2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245B"/>
    <w:rsid w:val="00B629B8"/>
    <w:rsid w:val="00B66545"/>
    <w:rsid w:val="00B67015"/>
    <w:rsid w:val="00B6791A"/>
    <w:rsid w:val="00B72D9D"/>
    <w:rsid w:val="00B73F3A"/>
    <w:rsid w:val="00B748D7"/>
    <w:rsid w:val="00B74D02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BF34B6"/>
    <w:rsid w:val="00BF62DA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3FB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0AA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E7D"/>
    <w:rsid w:val="00CC3327"/>
    <w:rsid w:val="00CC3AF8"/>
    <w:rsid w:val="00CC3BC9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226F9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46D93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F25"/>
    <w:rsid w:val="00EC6232"/>
    <w:rsid w:val="00EC77AB"/>
    <w:rsid w:val="00ED1643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556"/>
    <w:rsid w:val="00F5628B"/>
    <w:rsid w:val="00F56A01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C0CB3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5</cp:revision>
  <cp:lastPrinted>2014-01-24T10:02:00Z</cp:lastPrinted>
  <dcterms:created xsi:type="dcterms:W3CDTF">2020-10-26T17:29:00Z</dcterms:created>
  <dcterms:modified xsi:type="dcterms:W3CDTF">2020-10-26T19:27:00Z</dcterms:modified>
</cp:coreProperties>
</file>