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EA7B" w14:textId="77777777" w:rsidR="007475B8" w:rsidRPr="003D173C" w:rsidRDefault="00B750FA" w:rsidP="00B750FA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>Zápis</w:t>
      </w:r>
      <w:r w:rsidR="007B24B9" w:rsidRPr="003D173C">
        <w:rPr>
          <w:sz w:val="24"/>
          <w:szCs w:val="24"/>
          <w:u w:val="single"/>
        </w:rPr>
        <w:t xml:space="preserve"> </w:t>
      </w:r>
    </w:p>
    <w:p w14:paraId="3EA63DDC" w14:textId="259B318A" w:rsidR="00960A7F" w:rsidRPr="003D173C" w:rsidRDefault="0090365C" w:rsidP="00960A7F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 xml:space="preserve">z </w:t>
      </w:r>
      <w:r w:rsidR="0068785C" w:rsidRPr="003D173C">
        <w:rPr>
          <w:sz w:val="24"/>
          <w:szCs w:val="24"/>
          <w:u w:val="single"/>
        </w:rPr>
        <w:t>2</w:t>
      </w:r>
      <w:r w:rsidR="00EC77AB">
        <w:rPr>
          <w:sz w:val="24"/>
          <w:szCs w:val="24"/>
          <w:u w:val="single"/>
        </w:rPr>
        <w:t>5</w:t>
      </w:r>
      <w:r w:rsidR="00B750FA" w:rsidRPr="003D173C">
        <w:rPr>
          <w:sz w:val="24"/>
          <w:szCs w:val="24"/>
          <w:u w:val="single"/>
        </w:rPr>
        <w:t xml:space="preserve">. </w:t>
      </w:r>
      <w:r w:rsidR="00D746E9" w:rsidRPr="003D173C">
        <w:rPr>
          <w:sz w:val="24"/>
          <w:szCs w:val="24"/>
          <w:u w:val="single"/>
        </w:rPr>
        <w:t>stretnutia</w:t>
      </w:r>
      <w:r w:rsidR="001B13C3" w:rsidRPr="003D173C">
        <w:rPr>
          <w:sz w:val="24"/>
          <w:szCs w:val="24"/>
          <w:u w:val="single"/>
        </w:rPr>
        <w:t xml:space="preserve"> RC Nitra</w:t>
      </w:r>
      <w:r w:rsidR="00D40000" w:rsidRPr="003D173C">
        <w:rPr>
          <w:sz w:val="24"/>
          <w:szCs w:val="24"/>
          <w:u w:val="single"/>
        </w:rPr>
        <w:t xml:space="preserve"> </w:t>
      </w:r>
      <w:r w:rsidR="00C139E4" w:rsidRPr="003D173C">
        <w:rPr>
          <w:sz w:val="24"/>
          <w:szCs w:val="24"/>
          <w:u w:val="single"/>
        </w:rPr>
        <w:t xml:space="preserve"> </w:t>
      </w:r>
      <w:r w:rsidR="001B13C3" w:rsidRPr="003D173C">
        <w:rPr>
          <w:sz w:val="24"/>
          <w:szCs w:val="24"/>
          <w:u w:val="single"/>
        </w:rPr>
        <w:t>v rotariánskom roku 201</w:t>
      </w:r>
      <w:r w:rsidR="002D7342" w:rsidRPr="003D173C">
        <w:rPr>
          <w:sz w:val="24"/>
          <w:szCs w:val="24"/>
          <w:u w:val="single"/>
        </w:rPr>
        <w:t>9</w:t>
      </w:r>
      <w:r w:rsidR="001B13C3" w:rsidRPr="003D173C">
        <w:rPr>
          <w:sz w:val="24"/>
          <w:szCs w:val="24"/>
          <w:u w:val="single"/>
        </w:rPr>
        <w:t>/20</w:t>
      </w:r>
      <w:r w:rsidR="002D7342" w:rsidRPr="003D173C">
        <w:rPr>
          <w:sz w:val="24"/>
          <w:szCs w:val="24"/>
          <w:u w:val="single"/>
        </w:rPr>
        <w:t>20</w:t>
      </w:r>
      <w:r w:rsidR="003B1576" w:rsidRPr="003D173C">
        <w:rPr>
          <w:sz w:val="24"/>
          <w:szCs w:val="24"/>
          <w:u w:val="single"/>
        </w:rPr>
        <w:t xml:space="preserve"> dňa</w:t>
      </w:r>
      <w:r w:rsidR="00A57DF8" w:rsidRPr="003D173C">
        <w:rPr>
          <w:sz w:val="24"/>
          <w:szCs w:val="24"/>
          <w:u w:val="single"/>
        </w:rPr>
        <w:t xml:space="preserve"> </w:t>
      </w:r>
      <w:r w:rsidR="0020151F">
        <w:rPr>
          <w:sz w:val="24"/>
          <w:szCs w:val="24"/>
          <w:u w:val="single"/>
        </w:rPr>
        <w:t>2</w:t>
      </w:r>
      <w:r w:rsidR="00EC77AB">
        <w:rPr>
          <w:sz w:val="24"/>
          <w:szCs w:val="24"/>
          <w:u w:val="single"/>
        </w:rPr>
        <w:t>7</w:t>
      </w:r>
      <w:r w:rsidR="001F0D7D" w:rsidRPr="003D173C">
        <w:rPr>
          <w:sz w:val="24"/>
          <w:szCs w:val="24"/>
          <w:u w:val="single"/>
        </w:rPr>
        <w:t>.</w:t>
      </w:r>
      <w:r w:rsidR="00077F74">
        <w:rPr>
          <w:sz w:val="24"/>
          <w:szCs w:val="24"/>
          <w:u w:val="single"/>
        </w:rPr>
        <w:t xml:space="preserve"> apríla</w:t>
      </w:r>
      <w:r w:rsidR="009C3378" w:rsidRPr="003D173C">
        <w:rPr>
          <w:sz w:val="24"/>
          <w:szCs w:val="24"/>
          <w:u w:val="single"/>
        </w:rPr>
        <w:t xml:space="preserve"> 2020</w:t>
      </w:r>
      <w:r w:rsidR="007F1DDF" w:rsidRPr="003D173C">
        <w:rPr>
          <w:sz w:val="24"/>
          <w:szCs w:val="24"/>
          <w:u w:val="single"/>
        </w:rPr>
        <w:t>, prostredníctvom videokonferencie</w:t>
      </w:r>
    </w:p>
    <w:p w14:paraId="0A9FFE36" w14:textId="77777777" w:rsidR="00DD6E05" w:rsidRPr="003D173C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14:paraId="36E81690" w14:textId="02423AB4" w:rsidR="007668B8" w:rsidRPr="003D173C" w:rsidRDefault="00252FB6" w:rsidP="002006F9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P</w:t>
      </w:r>
      <w:r w:rsidR="00B750FA" w:rsidRPr="003D173C">
        <w:rPr>
          <w:sz w:val="24"/>
          <w:szCs w:val="24"/>
        </w:rPr>
        <w:t>rítomní :</w:t>
      </w:r>
      <w:r w:rsidR="00C05B3E" w:rsidRPr="003D173C">
        <w:rPr>
          <w:sz w:val="24"/>
          <w:szCs w:val="24"/>
        </w:rPr>
        <w:t xml:space="preserve"> </w:t>
      </w:r>
      <w:r w:rsidR="0010089E" w:rsidRPr="003D173C">
        <w:rPr>
          <w:sz w:val="24"/>
          <w:szCs w:val="24"/>
        </w:rPr>
        <w:t xml:space="preserve">I. Košalko,  </w:t>
      </w:r>
      <w:r w:rsidR="00A86069" w:rsidRPr="003D173C">
        <w:rPr>
          <w:sz w:val="24"/>
          <w:szCs w:val="24"/>
        </w:rPr>
        <w:t xml:space="preserve">J. Stoklasa, </w:t>
      </w:r>
      <w:r w:rsidR="0068785C" w:rsidRPr="003D173C">
        <w:rPr>
          <w:sz w:val="24"/>
          <w:szCs w:val="24"/>
        </w:rPr>
        <w:t xml:space="preserve">J. Dóczy, </w:t>
      </w:r>
      <w:r w:rsidR="0040371A" w:rsidRPr="003D173C">
        <w:rPr>
          <w:sz w:val="24"/>
          <w:szCs w:val="24"/>
        </w:rPr>
        <w:t xml:space="preserve">D. Hetényi, </w:t>
      </w:r>
      <w:r w:rsidR="004836E6">
        <w:rPr>
          <w:sz w:val="24"/>
          <w:szCs w:val="24"/>
        </w:rPr>
        <w:t xml:space="preserve">M. Poništ, </w:t>
      </w:r>
      <w:r w:rsidR="00EC77AB">
        <w:rPr>
          <w:sz w:val="24"/>
          <w:szCs w:val="24"/>
        </w:rPr>
        <w:t xml:space="preserve">R. Plevka, K Pieta, P. Szabo, </w:t>
      </w:r>
      <w:r w:rsidR="009970E9" w:rsidRPr="003D173C">
        <w:rPr>
          <w:sz w:val="24"/>
          <w:szCs w:val="24"/>
        </w:rPr>
        <w:t xml:space="preserve">L. Gáll   </w:t>
      </w:r>
    </w:p>
    <w:p w14:paraId="4F9BD63D" w14:textId="77777777" w:rsidR="00AD4028" w:rsidRDefault="00AD4028" w:rsidP="002006F9">
      <w:pPr>
        <w:spacing w:after="0"/>
        <w:jc w:val="both"/>
      </w:pPr>
    </w:p>
    <w:p w14:paraId="51C9DCF6" w14:textId="6E0EB0F1" w:rsidR="004836E6" w:rsidRDefault="000E5649" w:rsidP="00234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Ospravedlnení : </w:t>
      </w:r>
      <w:r w:rsidR="00EC77AB">
        <w:rPr>
          <w:sz w:val="24"/>
          <w:szCs w:val="24"/>
        </w:rPr>
        <w:t>G. Tuhý, A. Havranová, Ľ. Holejšovský, A Tóth</w:t>
      </w:r>
    </w:p>
    <w:p w14:paraId="27E01AC6" w14:textId="77777777" w:rsidR="00EC77AB" w:rsidRDefault="00EC77AB" w:rsidP="0023412A">
      <w:pPr>
        <w:spacing w:after="0"/>
        <w:jc w:val="both"/>
        <w:rPr>
          <w:sz w:val="24"/>
          <w:szCs w:val="24"/>
        </w:rPr>
      </w:pPr>
    </w:p>
    <w:p w14:paraId="431D2220" w14:textId="60D7ACEA" w:rsidR="00EC77AB" w:rsidRPr="00EC77AB" w:rsidRDefault="004836E6" w:rsidP="00EC77A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EC77AB">
        <w:rPr>
          <w:rFonts w:asciiTheme="minorHAnsi" w:hAnsiTheme="minorHAnsi" w:cstheme="minorHAnsi"/>
          <w:bCs/>
          <w:sz w:val="24"/>
          <w:szCs w:val="24"/>
        </w:rPr>
        <w:t>R</w:t>
      </w:r>
      <w:r w:rsidR="00C03150" w:rsidRPr="00EC77AB">
        <w:rPr>
          <w:rFonts w:asciiTheme="minorHAnsi" w:hAnsiTheme="minorHAnsi" w:cstheme="minorHAnsi"/>
          <w:bCs/>
          <w:sz w:val="24"/>
          <w:szCs w:val="24"/>
        </w:rPr>
        <w:t>okovanie klubu otvoril Ivan Košalko, prezident klubu.</w:t>
      </w:r>
      <w:r w:rsidR="00EC77AB" w:rsidRPr="00EC77AB">
        <w:rPr>
          <w:rFonts w:asciiTheme="minorHAnsi" w:hAnsiTheme="minorHAnsi" w:cstheme="minorHAnsi"/>
          <w:bCs/>
          <w:sz w:val="24"/>
          <w:szCs w:val="24"/>
        </w:rPr>
        <w:t xml:space="preserve"> Citát na dnešný deň : „</w:t>
      </w:r>
      <w:r w:rsidR="00EC77AB" w:rsidRPr="00EC77AB">
        <w:rPr>
          <w:rFonts w:asciiTheme="minorHAnsi" w:eastAsia="Times New Roman" w:hAnsiTheme="minorHAnsi" w:cstheme="minorHAnsi"/>
          <w:sz w:val="24"/>
          <w:szCs w:val="24"/>
          <w:lang w:eastAsia="sk-SK"/>
        </w:rPr>
        <w:t>Najlepší argument proti demokracii je päťminútový rozhovor s priemerným voličom.</w:t>
      </w:r>
      <w:r w:rsidR="007A5756">
        <w:rPr>
          <w:rFonts w:asciiTheme="minorHAnsi" w:eastAsia="Times New Roman" w:hAnsiTheme="minorHAnsi" w:cstheme="minorHAnsi"/>
          <w:sz w:val="24"/>
          <w:szCs w:val="24"/>
          <w:lang w:eastAsia="sk-SK"/>
        </w:rPr>
        <w:t>“</w:t>
      </w:r>
    </w:p>
    <w:p w14:paraId="6390C9A3" w14:textId="07949CFD" w:rsidR="009F4C89" w:rsidRDefault="00EC77AB" w:rsidP="00EC77A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77AB">
        <w:rPr>
          <w:rFonts w:asciiTheme="minorHAnsi" w:hAnsiTheme="minorHAnsi" w:cstheme="minorHAnsi"/>
          <w:bCs/>
          <w:sz w:val="24"/>
          <w:szCs w:val="24"/>
        </w:rPr>
        <w:t>Plánované virtuálne spojenie s RC Nové Zámky a </w:t>
      </w:r>
      <w:r>
        <w:rPr>
          <w:rFonts w:asciiTheme="minorHAnsi" w:hAnsiTheme="minorHAnsi" w:cstheme="minorHAnsi"/>
          <w:bCs/>
          <w:sz w:val="24"/>
          <w:szCs w:val="24"/>
        </w:rPr>
        <w:t>ú</w:t>
      </w:r>
      <w:r w:rsidRPr="00EC77AB">
        <w:rPr>
          <w:rFonts w:asciiTheme="minorHAnsi" w:hAnsiTheme="minorHAnsi" w:cstheme="minorHAnsi"/>
          <w:bCs/>
          <w:sz w:val="24"/>
          <w:szCs w:val="24"/>
        </w:rPr>
        <w:t xml:space="preserve">časť na prednáške P. Hunčíka sa nepodarilo, dohoda je však na prednáške pre náš klub. Ivan oslovil okolité kluby na možnosť virtuálneho spojenia. </w:t>
      </w:r>
      <w:r w:rsidR="004819D4">
        <w:rPr>
          <w:rFonts w:asciiTheme="minorHAnsi" w:hAnsiTheme="minorHAnsi" w:cstheme="minorHAnsi"/>
          <w:bCs/>
          <w:sz w:val="24"/>
          <w:szCs w:val="24"/>
        </w:rPr>
        <w:t xml:space="preserve">Predpokladáme, že budúci týždeň by sa to už mohlo podariť. Tónkov vnuk by chcel odprezentovať skúsenosti z výmenného pobytu na budúci týždeň. Dano overí jeho (a moju – musím vedieť, ako mu to umožniť) spôsobilosť odprezentovať prezentáciu zdieľaním obrazovky. </w:t>
      </w:r>
      <w:r w:rsidR="009F4C89">
        <w:rPr>
          <w:rFonts w:asciiTheme="minorHAnsi" w:hAnsiTheme="minorHAnsi" w:cstheme="minorHAnsi"/>
          <w:bCs/>
          <w:sz w:val="24"/>
          <w:szCs w:val="24"/>
        </w:rPr>
        <w:t xml:space="preserve">Prezentácia klubu na stránke Nitrianskej komunitnej nadácie : </w:t>
      </w:r>
    </w:p>
    <w:p w14:paraId="1F67F419" w14:textId="0EB6FABF" w:rsidR="00B0728E" w:rsidRDefault="00AF1730" w:rsidP="00EC77AB">
      <w:pPr>
        <w:spacing w:after="0" w:line="240" w:lineRule="auto"/>
        <w:jc w:val="both"/>
        <w:rPr>
          <w:color w:val="0000FF"/>
          <w:u w:val="single"/>
        </w:rPr>
      </w:pPr>
      <w:hyperlink r:id="rId8" w:history="1">
        <w:r w:rsidR="009F4C89" w:rsidRPr="00F46C41">
          <w:rPr>
            <w:rStyle w:val="Hypertextovprepojenie"/>
          </w:rPr>
          <w:t>https://nkn.sk/13-aktuality/234-nitra-versus-korona-rozhovor-rotary-klub-nitra</w:t>
        </w:r>
      </w:hyperlink>
    </w:p>
    <w:p w14:paraId="55A793A9" w14:textId="0C036511" w:rsidR="00B0728E" w:rsidRPr="009F4C89" w:rsidRDefault="00B0728E" w:rsidP="00B0728E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7F0F79" w14:textId="5017A25B" w:rsidR="00B0728E" w:rsidRDefault="009F4C89" w:rsidP="00B0728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Palko Szabo informoval o právnych dôsledkoch opatrení na zamedzenie rozširovania korona vírusu. Paradoxne epidémia vírusu môže </w:t>
      </w:r>
      <w:r w:rsidR="003737C3">
        <w:rPr>
          <w:rFonts w:asciiTheme="minorHAnsi" w:hAnsiTheme="minorHAnsi" w:cstheme="minorHAnsi"/>
          <w:bCs/>
          <w:sz w:val="24"/>
          <w:szCs w:val="24"/>
        </w:rPr>
        <w:t>zmeniť štandardy v niektorých profesiách, stanú sa atraktívnejšie. Problematická interpretácia opatrení.</w:t>
      </w:r>
    </w:p>
    <w:p w14:paraId="35BC51F5" w14:textId="77777777" w:rsidR="003737C3" w:rsidRDefault="003737C3" w:rsidP="00B0728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4CBA68D" w14:textId="14A0E6C5" w:rsidR="003737C3" w:rsidRDefault="003737C3" w:rsidP="00B0728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Karol, veľa píše, navštívil Turiec, nález pokladu. Virtuálne vyučuje. Študenti si pochvaľujú.</w:t>
      </w:r>
    </w:p>
    <w:p w14:paraId="7BC1C0F8" w14:textId="77777777" w:rsidR="003737C3" w:rsidRDefault="003737C3" w:rsidP="00B0728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C7F2AA3" w14:textId="078764D0" w:rsidR="003737C3" w:rsidRDefault="003737C3" w:rsidP="003737C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Jaro, zabúda sa na zriaďované divadlá, VÚC, podpora zameraná prevažne na VIP hercov a divadelníkov. Virtuálne skúšajú, vzájomná podpora divadelníkov, údržba technológií, nová hra bude mať premiéru v septembri. </w:t>
      </w:r>
    </w:p>
    <w:p w14:paraId="703334E9" w14:textId="7781B512" w:rsidR="003737C3" w:rsidRDefault="003737C3" w:rsidP="003737C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0C5911" w14:textId="53D6A54F" w:rsidR="003737C3" w:rsidRDefault="003737C3" w:rsidP="003737C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Ivan, kontak</w:t>
      </w:r>
      <w:r w:rsidR="00F40080">
        <w:rPr>
          <w:rFonts w:asciiTheme="minorHAnsi" w:hAnsiTheme="minorHAnsi" w:cstheme="minorHAnsi"/>
          <w:bCs/>
          <w:sz w:val="24"/>
          <w:szCs w:val="24"/>
        </w:rPr>
        <w:t>t</w:t>
      </w:r>
      <w:r>
        <w:rPr>
          <w:rFonts w:asciiTheme="minorHAnsi" w:hAnsiTheme="minorHAnsi" w:cstheme="minorHAnsi"/>
          <w:bCs/>
          <w:sz w:val="24"/>
          <w:szCs w:val="24"/>
        </w:rPr>
        <w:t xml:space="preserve"> s Archan</w:t>
      </w:r>
      <w:r w:rsidR="004819D4"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>ou.</w:t>
      </w:r>
      <w:r w:rsidR="00093568" w:rsidRPr="00093568">
        <w:rPr>
          <w:noProof/>
        </w:rPr>
        <w:t xml:space="preserve"> </w:t>
      </w:r>
      <w:r w:rsidR="00093568">
        <w:rPr>
          <w:noProof/>
        </w:rPr>
        <w:drawing>
          <wp:inline distT="0" distB="0" distL="0" distR="0" wp14:anchorId="53701DD3" wp14:editId="235D4A27">
            <wp:extent cx="1926590" cy="192659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027" cy="192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568">
        <w:rPr>
          <w:noProof/>
        </w:rPr>
        <w:drawing>
          <wp:inline distT="0" distB="0" distL="0" distR="0" wp14:anchorId="0300F58F" wp14:editId="4DA4313F">
            <wp:extent cx="1276350" cy="1922536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82" cy="192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28794" w14:textId="26675331" w:rsidR="00F40080" w:rsidRDefault="00F40080" w:rsidP="003737C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Jirko, predpokladá návrat produkcie do Európy, zmeny v školskej výuke. </w:t>
      </w:r>
    </w:p>
    <w:p w14:paraId="64EF3B6A" w14:textId="77777777" w:rsidR="00093568" w:rsidRDefault="00093568" w:rsidP="003737C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32D21A" w14:textId="7948E3FC" w:rsidR="00333D7B" w:rsidRDefault="004334CE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Aktuálne </w:t>
      </w:r>
      <w:r w:rsidR="00333D7B" w:rsidRPr="003D173C">
        <w:rPr>
          <w:b/>
          <w:sz w:val="24"/>
          <w:szCs w:val="24"/>
        </w:rPr>
        <w:t xml:space="preserve">Informácie </w:t>
      </w:r>
    </w:p>
    <w:p w14:paraId="7C5F3E31" w14:textId="6CE1E38C" w:rsidR="009F4C89" w:rsidRDefault="009F4C89" w:rsidP="0023412A">
      <w:pPr>
        <w:spacing w:after="0"/>
        <w:jc w:val="both"/>
        <w:rPr>
          <w:b/>
          <w:sz w:val="24"/>
          <w:szCs w:val="24"/>
        </w:rPr>
      </w:pPr>
    </w:p>
    <w:p w14:paraId="220F4676" w14:textId="68203288" w:rsidR="002D434B" w:rsidRPr="003D173C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dňa 21. 11. 2020, miesto, program, buletin, pozvánky.  </w:t>
      </w:r>
    </w:p>
    <w:p w14:paraId="525B72A2" w14:textId="5BDD62FB" w:rsidR="005A7210" w:rsidRPr="00725CF1" w:rsidRDefault="00725CF1" w:rsidP="004B7B0C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725CF1">
        <w:rPr>
          <w:bCs/>
          <w:sz w:val="24"/>
          <w:szCs w:val="24"/>
        </w:rPr>
        <w:t>Ohnisk</w:t>
      </w:r>
      <w:r w:rsidR="004819D4">
        <w:rPr>
          <w:bCs/>
          <w:sz w:val="24"/>
          <w:szCs w:val="24"/>
        </w:rPr>
        <w:t>o</w:t>
      </w:r>
      <w:r w:rsidRPr="00725CF1">
        <w:rPr>
          <w:bCs/>
          <w:sz w:val="24"/>
          <w:szCs w:val="24"/>
        </w:rPr>
        <w:t xml:space="preserve"> na Klokočine</w:t>
      </w:r>
      <w:r w:rsidR="004819D4">
        <w:rPr>
          <w:bCs/>
          <w:sz w:val="24"/>
          <w:szCs w:val="24"/>
        </w:rPr>
        <w:t xml:space="preserve"> po reportovanom vandalizme opravené. Dátum s</w:t>
      </w:r>
      <w:r w:rsidR="00973C4A" w:rsidRPr="00725CF1">
        <w:rPr>
          <w:bCs/>
          <w:sz w:val="24"/>
          <w:szCs w:val="24"/>
        </w:rPr>
        <w:t>lávnostné</w:t>
      </w:r>
      <w:r w:rsidR="004819D4">
        <w:rPr>
          <w:bCs/>
          <w:sz w:val="24"/>
          <w:szCs w:val="24"/>
        </w:rPr>
        <w:t>ho</w:t>
      </w:r>
      <w:r w:rsidR="00973C4A" w:rsidRPr="00725CF1">
        <w:rPr>
          <w:bCs/>
          <w:sz w:val="24"/>
          <w:szCs w:val="24"/>
        </w:rPr>
        <w:t xml:space="preserve"> otvoreni</w:t>
      </w:r>
      <w:r w:rsidR="004819D4">
        <w:rPr>
          <w:bCs/>
          <w:sz w:val="24"/>
          <w:szCs w:val="24"/>
        </w:rPr>
        <w:t xml:space="preserve">a dohodneme s primátorom. Uvidíme, ktorá fáza uvoľňovania </w:t>
      </w:r>
      <w:r w:rsidR="00973C4A" w:rsidRPr="00725CF1">
        <w:rPr>
          <w:bCs/>
          <w:sz w:val="24"/>
          <w:szCs w:val="24"/>
        </w:rPr>
        <w:t xml:space="preserve"> </w:t>
      </w:r>
      <w:r w:rsidR="004819D4">
        <w:rPr>
          <w:bCs/>
          <w:sz w:val="24"/>
          <w:szCs w:val="24"/>
        </w:rPr>
        <w:t xml:space="preserve">nám to umožní. </w:t>
      </w:r>
    </w:p>
    <w:p w14:paraId="1E9DEB79" w14:textId="572B10B9" w:rsidR="005A7210" w:rsidRDefault="005A7210" w:rsidP="005A7210">
      <w:pPr>
        <w:pStyle w:val="Odsekzoznamu"/>
        <w:spacing w:after="0"/>
        <w:jc w:val="both"/>
        <w:rPr>
          <w:bCs/>
          <w:sz w:val="24"/>
          <w:szCs w:val="24"/>
        </w:rPr>
      </w:pPr>
    </w:p>
    <w:p w14:paraId="2A2D655F" w14:textId="2A96B106" w:rsidR="004819D4" w:rsidRDefault="004819D4" w:rsidP="005A7210">
      <w:pPr>
        <w:pStyle w:val="Odsekzoznamu"/>
        <w:spacing w:after="0"/>
        <w:jc w:val="both"/>
        <w:rPr>
          <w:bCs/>
          <w:sz w:val="24"/>
          <w:szCs w:val="24"/>
        </w:rPr>
      </w:pPr>
    </w:p>
    <w:p w14:paraId="7211FFE7" w14:textId="77777777" w:rsidR="004819D4" w:rsidRDefault="004819D4" w:rsidP="005A7210">
      <w:pPr>
        <w:pStyle w:val="Odsekzoznamu"/>
        <w:spacing w:after="0"/>
        <w:jc w:val="both"/>
        <w:rPr>
          <w:bCs/>
        </w:rPr>
      </w:pPr>
    </w:p>
    <w:p w14:paraId="592E17A6" w14:textId="31897C98" w:rsidR="00493921" w:rsidRPr="003D173C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5AB94430" w14:textId="77777777" w:rsidR="009C430E" w:rsidRPr="003D173C" w:rsidRDefault="009C430E" w:rsidP="0023412A">
      <w:pPr>
        <w:spacing w:after="0"/>
        <w:jc w:val="both"/>
        <w:rPr>
          <w:bCs/>
          <w:sz w:val="24"/>
          <w:szCs w:val="24"/>
        </w:rPr>
      </w:pPr>
    </w:p>
    <w:p w14:paraId="6736F030" w14:textId="4F718DD1" w:rsidR="001A521E" w:rsidRPr="003D173C" w:rsidRDefault="00CB1BA7" w:rsidP="00BD7A96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bookmarkStart w:id="0" w:name="_Hlk18950076"/>
      <w:r w:rsidRPr="003D173C">
        <w:rPr>
          <w:sz w:val="24"/>
          <w:szCs w:val="24"/>
        </w:rPr>
        <w:t>Dištriktná konferencia, Luhačovice 15.-17.5.2020</w:t>
      </w:r>
      <w:r w:rsidR="004D1006">
        <w:rPr>
          <w:sz w:val="24"/>
          <w:szCs w:val="24"/>
        </w:rPr>
        <w:t>, zrušená</w:t>
      </w:r>
    </w:p>
    <w:p w14:paraId="3EC3802C" w14:textId="7DD09F1A" w:rsidR="00CB1BA7" w:rsidRPr="003D173C" w:rsidRDefault="00CB1BA7" w:rsidP="00110FF5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Svetová konferencia, Honolulu, Hawai, USA 6.-10.6.2020</w:t>
      </w:r>
      <w:r w:rsidR="00C8380B">
        <w:rPr>
          <w:sz w:val="24"/>
          <w:szCs w:val="24"/>
        </w:rPr>
        <w:t>, zrušená</w:t>
      </w:r>
    </w:p>
    <w:p w14:paraId="68AF577E" w14:textId="77777777" w:rsidR="005424CD" w:rsidRPr="003D173C" w:rsidRDefault="005424CD" w:rsidP="005424CD">
      <w:pPr>
        <w:spacing w:after="0"/>
        <w:ind w:left="360" w:firstLine="348"/>
        <w:jc w:val="both"/>
        <w:rPr>
          <w:sz w:val="24"/>
          <w:szCs w:val="24"/>
        </w:rPr>
      </w:pPr>
    </w:p>
    <w:bookmarkEnd w:id="0"/>
    <w:p w14:paraId="0F11DB4F" w14:textId="77777777" w:rsidR="00CA5FE2" w:rsidRPr="003D173C" w:rsidRDefault="00925D41" w:rsidP="00CA5FE2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Ivan Košalko</w:t>
      </w:r>
      <w:r w:rsidR="00CA5FE2" w:rsidRPr="003D173C">
        <w:rPr>
          <w:sz w:val="24"/>
          <w:szCs w:val="24"/>
        </w:rPr>
        <w:t>, prezident Rotary club Nitra 201</w:t>
      </w:r>
      <w:r w:rsidRPr="003D173C">
        <w:rPr>
          <w:sz w:val="24"/>
          <w:szCs w:val="24"/>
        </w:rPr>
        <w:t>9</w:t>
      </w:r>
      <w:r w:rsidR="00CA5FE2" w:rsidRPr="003D173C">
        <w:rPr>
          <w:sz w:val="24"/>
          <w:szCs w:val="24"/>
        </w:rPr>
        <w:t>/20</w:t>
      </w:r>
      <w:r w:rsidRPr="003D173C">
        <w:rPr>
          <w:sz w:val="24"/>
          <w:szCs w:val="24"/>
        </w:rPr>
        <w:t>20</w:t>
      </w:r>
    </w:p>
    <w:p w14:paraId="02EB0578" w14:textId="69C41384" w:rsidR="00A54346" w:rsidRDefault="00925D41" w:rsidP="00980903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5CD2" w14:textId="77777777" w:rsidR="00AF1730" w:rsidRDefault="00AF1730" w:rsidP="00A33849">
      <w:pPr>
        <w:spacing w:after="0" w:line="240" w:lineRule="auto"/>
      </w:pPr>
      <w:r>
        <w:separator/>
      </w:r>
    </w:p>
  </w:endnote>
  <w:endnote w:type="continuationSeparator" w:id="0">
    <w:p w14:paraId="0925FD73" w14:textId="77777777" w:rsidR="00AF1730" w:rsidRDefault="00AF173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79720" w14:textId="77777777" w:rsidR="00AF1730" w:rsidRDefault="00AF1730" w:rsidP="00A33849">
      <w:pPr>
        <w:spacing w:after="0" w:line="240" w:lineRule="auto"/>
      </w:pPr>
      <w:r>
        <w:separator/>
      </w:r>
    </w:p>
  </w:footnote>
  <w:footnote w:type="continuationSeparator" w:id="0">
    <w:p w14:paraId="724B8B5F" w14:textId="77777777" w:rsidR="00AF1730" w:rsidRDefault="00AF1730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8"/>
  </w:num>
  <w:num w:numId="18">
    <w:abstractNumId w:val="27"/>
  </w:num>
  <w:num w:numId="19">
    <w:abstractNumId w:val="15"/>
  </w:num>
  <w:num w:numId="20">
    <w:abstractNumId w:val="9"/>
  </w:num>
  <w:num w:numId="21">
    <w:abstractNumId w:val="30"/>
  </w:num>
  <w:num w:numId="22">
    <w:abstractNumId w:val="12"/>
  </w:num>
  <w:num w:numId="23">
    <w:abstractNumId w:val="24"/>
  </w:num>
  <w:num w:numId="24">
    <w:abstractNumId w:val="23"/>
  </w:num>
  <w:num w:numId="25">
    <w:abstractNumId w:val="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FE5"/>
    <w:rsid w:val="0009149E"/>
    <w:rsid w:val="00093568"/>
    <w:rsid w:val="00093A09"/>
    <w:rsid w:val="00094F86"/>
    <w:rsid w:val="000958D1"/>
    <w:rsid w:val="000B0E19"/>
    <w:rsid w:val="000B16ED"/>
    <w:rsid w:val="000B1B7C"/>
    <w:rsid w:val="000C0DE1"/>
    <w:rsid w:val="000C22FD"/>
    <w:rsid w:val="000C2F4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03E5"/>
    <w:rsid w:val="000E1686"/>
    <w:rsid w:val="000E1EE8"/>
    <w:rsid w:val="000E315A"/>
    <w:rsid w:val="000E5649"/>
    <w:rsid w:val="000F23D6"/>
    <w:rsid w:val="000F4267"/>
    <w:rsid w:val="000F7710"/>
    <w:rsid w:val="00100430"/>
    <w:rsid w:val="001004B9"/>
    <w:rsid w:val="0010089E"/>
    <w:rsid w:val="00103090"/>
    <w:rsid w:val="0010675B"/>
    <w:rsid w:val="00110FF5"/>
    <w:rsid w:val="00111E70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818EE"/>
    <w:rsid w:val="00181CAE"/>
    <w:rsid w:val="00182E1D"/>
    <w:rsid w:val="00184529"/>
    <w:rsid w:val="00185749"/>
    <w:rsid w:val="00186DE3"/>
    <w:rsid w:val="0018727A"/>
    <w:rsid w:val="001911FE"/>
    <w:rsid w:val="00193349"/>
    <w:rsid w:val="0019482F"/>
    <w:rsid w:val="001A26C8"/>
    <w:rsid w:val="001A4CFE"/>
    <w:rsid w:val="001A521E"/>
    <w:rsid w:val="001A55F5"/>
    <w:rsid w:val="001A7014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6FDE"/>
    <w:rsid w:val="001F0440"/>
    <w:rsid w:val="001F0D7D"/>
    <w:rsid w:val="001F1051"/>
    <w:rsid w:val="001F1388"/>
    <w:rsid w:val="001F1F43"/>
    <w:rsid w:val="001F3148"/>
    <w:rsid w:val="001F6656"/>
    <w:rsid w:val="001F78AD"/>
    <w:rsid w:val="001F7CA2"/>
    <w:rsid w:val="002006F9"/>
    <w:rsid w:val="0020151F"/>
    <w:rsid w:val="00206286"/>
    <w:rsid w:val="00214888"/>
    <w:rsid w:val="00217327"/>
    <w:rsid w:val="00217646"/>
    <w:rsid w:val="002179F3"/>
    <w:rsid w:val="00225A1F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BCB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F420B"/>
    <w:rsid w:val="003F57CC"/>
    <w:rsid w:val="003F7563"/>
    <w:rsid w:val="003F77D0"/>
    <w:rsid w:val="003F7872"/>
    <w:rsid w:val="0040047D"/>
    <w:rsid w:val="004017B6"/>
    <w:rsid w:val="0040371A"/>
    <w:rsid w:val="004125EE"/>
    <w:rsid w:val="00412F26"/>
    <w:rsid w:val="00417AAA"/>
    <w:rsid w:val="00420CCE"/>
    <w:rsid w:val="004305C0"/>
    <w:rsid w:val="0043088B"/>
    <w:rsid w:val="004334CE"/>
    <w:rsid w:val="00434E30"/>
    <w:rsid w:val="00443336"/>
    <w:rsid w:val="00443C73"/>
    <w:rsid w:val="0045182D"/>
    <w:rsid w:val="0045298F"/>
    <w:rsid w:val="004537B9"/>
    <w:rsid w:val="0045441A"/>
    <w:rsid w:val="004553CE"/>
    <w:rsid w:val="00457BC4"/>
    <w:rsid w:val="004619C3"/>
    <w:rsid w:val="004671A3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7308"/>
    <w:rsid w:val="004A0B80"/>
    <w:rsid w:val="004A0CE0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5519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85C"/>
    <w:rsid w:val="00687F33"/>
    <w:rsid w:val="00691662"/>
    <w:rsid w:val="00691B56"/>
    <w:rsid w:val="00692E49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1629"/>
    <w:rsid w:val="00741A89"/>
    <w:rsid w:val="007431EA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9355A"/>
    <w:rsid w:val="007938D3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6E6A"/>
    <w:rsid w:val="00847122"/>
    <w:rsid w:val="00850648"/>
    <w:rsid w:val="00853264"/>
    <w:rsid w:val="0085435F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4B28"/>
    <w:rsid w:val="008B1433"/>
    <w:rsid w:val="008B3927"/>
    <w:rsid w:val="008B6C91"/>
    <w:rsid w:val="008C1DF3"/>
    <w:rsid w:val="008C1F37"/>
    <w:rsid w:val="008C25C0"/>
    <w:rsid w:val="008C2819"/>
    <w:rsid w:val="008C67AF"/>
    <w:rsid w:val="008D0F58"/>
    <w:rsid w:val="008D4B24"/>
    <w:rsid w:val="008E06B8"/>
    <w:rsid w:val="008E1BCD"/>
    <w:rsid w:val="008E6F66"/>
    <w:rsid w:val="008F4B03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70E9"/>
    <w:rsid w:val="00997401"/>
    <w:rsid w:val="009A3892"/>
    <w:rsid w:val="009B0F0E"/>
    <w:rsid w:val="009B792A"/>
    <w:rsid w:val="009C0BDE"/>
    <w:rsid w:val="009C3378"/>
    <w:rsid w:val="009C3E45"/>
    <w:rsid w:val="009C430E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A0E7E"/>
    <w:rsid w:val="00AA144C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2CD7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7F5C"/>
    <w:rsid w:val="00B6245B"/>
    <w:rsid w:val="00B629B8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604"/>
    <w:rsid w:val="00B979D5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C03150"/>
    <w:rsid w:val="00C04523"/>
    <w:rsid w:val="00C05B3E"/>
    <w:rsid w:val="00C071BD"/>
    <w:rsid w:val="00C1106E"/>
    <w:rsid w:val="00C1133C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4196"/>
    <w:rsid w:val="00CF466D"/>
    <w:rsid w:val="00CF48BB"/>
    <w:rsid w:val="00CF55ED"/>
    <w:rsid w:val="00CF5B40"/>
    <w:rsid w:val="00CF697F"/>
    <w:rsid w:val="00CF6D7E"/>
    <w:rsid w:val="00D00A00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0472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C016C"/>
    <w:rsid w:val="00DC1887"/>
    <w:rsid w:val="00DD1AE7"/>
    <w:rsid w:val="00DD2F66"/>
    <w:rsid w:val="00DD3E12"/>
    <w:rsid w:val="00DD4486"/>
    <w:rsid w:val="00DD6E05"/>
    <w:rsid w:val="00DD719D"/>
    <w:rsid w:val="00DD7BC1"/>
    <w:rsid w:val="00DE0098"/>
    <w:rsid w:val="00DE1098"/>
    <w:rsid w:val="00DE28F5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955"/>
    <w:rsid w:val="00EC3C79"/>
    <w:rsid w:val="00EC3C81"/>
    <w:rsid w:val="00EC3E5E"/>
    <w:rsid w:val="00EC4F25"/>
    <w:rsid w:val="00EC77AB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01AD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0A27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n.sk/13-aktuality/234-nitra-versus-korona-rozhovor-rotary-klub-nitr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617F1-DD11-480A-A206-6E183C90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2020-04-27T20:17:00Z</dcterms:created>
  <dcterms:modified xsi:type="dcterms:W3CDTF">2020-04-27T20:17:00Z</dcterms:modified>
</cp:coreProperties>
</file>